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853" w:rsidRDefault="00204853" w:rsidP="00204853">
      <w:pPr>
        <w:keepNext/>
        <w:numPr>
          <w:ilvl w:val="1"/>
          <w:numId w:val="0"/>
        </w:numPr>
        <w:tabs>
          <w:tab w:val="num" w:pos="993"/>
        </w:tabs>
        <w:spacing w:before="240" w:after="0" w:line="360" w:lineRule="auto"/>
        <w:outlineLvl w:val="1"/>
        <w:rPr>
          <w:rFonts w:ascii="Arial" w:eastAsia="Times New Roman" w:hAnsi="Arial" w:cs="Times New Roman"/>
          <w:b/>
          <w:kern w:val="28"/>
          <w:sz w:val="28"/>
          <w:szCs w:val="24"/>
        </w:rPr>
      </w:pPr>
      <w:r>
        <w:rPr>
          <w:rFonts w:ascii="Arial" w:eastAsia="Times New Roman" w:hAnsi="Arial" w:cs="Times New Roman"/>
          <w:b/>
          <w:kern w:val="28"/>
          <w:sz w:val="28"/>
          <w:szCs w:val="24"/>
        </w:rPr>
        <w:t>Datenschutzinformation Fördermitglieder nach Art. 13 DS-GVO</w:t>
      </w:r>
    </w:p>
    <w:p w:rsidR="00204853"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9B5E9B">
        <w:rPr>
          <w:rFonts w:ascii="Arial" w:eastAsia="Droid Sans Fallback" w:hAnsi="Arial" w:cs="FreeSans"/>
          <w:b/>
          <w:bCs/>
          <w:color w:val="00000A"/>
          <w:szCs w:val="24"/>
          <w:lang w:eastAsia="zh-CN" w:bidi="hi-IN"/>
        </w:rPr>
        <w:t>Bezeichnung der Verarbeitungstätigkeit</w:t>
      </w:r>
    </w:p>
    <w:p w:rsidR="00204853" w:rsidRDefault="00204853" w:rsidP="00204853">
      <w:pPr>
        <w:suppressAutoHyphens/>
        <w:spacing w:after="0" w:line="260" w:lineRule="exact"/>
        <w:textAlignment w:val="baseline"/>
        <w:rPr>
          <w:rFonts w:ascii="Arial" w:eastAsia="Droid Sans Fallback" w:hAnsi="Arial" w:cs="FreeSans"/>
          <w:bCs/>
          <w:color w:val="00000A"/>
          <w:lang w:eastAsia="zh-CN" w:bidi="hi-IN"/>
        </w:rPr>
      </w:pPr>
    </w:p>
    <w:p w:rsidR="00204853" w:rsidRDefault="00204853" w:rsidP="00204853">
      <w:p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Cs/>
          <w:color w:val="00000A"/>
          <w:lang w:eastAsia="zh-CN" w:bidi="hi-IN"/>
        </w:rPr>
        <w:t>Fördermitgliederverwaltung</w:t>
      </w:r>
    </w:p>
    <w:p w:rsidR="00204853" w:rsidRPr="009B5E9B" w:rsidRDefault="00204853" w:rsidP="00204853">
      <w:pPr>
        <w:suppressAutoHyphens/>
        <w:spacing w:after="0" w:line="260" w:lineRule="exact"/>
        <w:textAlignment w:val="baseline"/>
        <w:rPr>
          <w:rFonts w:ascii="Arial" w:eastAsia="Droid Sans Fallback" w:hAnsi="Arial" w:cs="FreeSans"/>
          <w:b/>
          <w:bCs/>
          <w:color w:val="00000A"/>
          <w:szCs w:val="24"/>
          <w:lang w:eastAsia="zh-CN" w:bidi="hi-IN"/>
        </w:rPr>
      </w:pPr>
    </w:p>
    <w:p w:rsidR="00204853" w:rsidRPr="00FA77B5" w:rsidRDefault="00204853" w:rsidP="00204853">
      <w:pPr>
        <w:numPr>
          <w:ilvl w:val="0"/>
          <w:numId w:val="47"/>
        </w:numPr>
        <w:suppressAutoHyphens/>
        <w:spacing w:after="0" w:line="260" w:lineRule="exact"/>
        <w:textAlignment w:val="baseline"/>
        <w:rPr>
          <w:rFonts w:ascii="Arial" w:eastAsia="Droid Sans Fallback" w:hAnsi="Arial" w:cs="FreeSans"/>
          <w:b/>
          <w:bCs/>
          <w:color w:val="00000A"/>
          <w:lang w:eastAsia="zh-CN" w:bidi="hi-IN"/>
        </w:rPr>
      </w:pPr>
      <w:r w:rsidRPr="00FA77B5">
        <w:rPr>
          <w:rFonts w:ascii="Arial" w:eastAsia="Droid Sans Fallback" w:hAnsi="Arial" w:cs="FreeSans"/>
          <w:b/>
          <w:bCs/>
          <w:color w:val="00000A"/>
          <w:lang w:eastAsia="zh-CN" w:bidi="hi-IN"/>
        </w:rPr>
        <w:t>Name und Kontaktdaten des Verantwortlichen</w:t>
      </w:r>
    </w:p>
    <w:p w:rsidR="00204853" w:rsidRDefault="00204853" w:rsidP="00204853">
      <w:pPr>
        <w:spacing w:after="0"/>
        <w:jc w:val="both"/>
        <w:rPr>
          <w:rFonts w:ascii="Arial" w:eastAsia="Droid Sans Fallback" w:hAnsi="Arial" w:cs="FreeSans"/>
          <w:bCs/>
          <w:color w:val="00000A"/>
          <w:lang w:eastAsia="zh-CN" w:bidi="hi-IN"/>
        </w:rPr>
      </w:pPr>
    </w:p>
    <w:p w:rsidR="00204853" w:rsidRPr="004E7E56" w:rsidRDefault="00204853" w:rsidP="00204853">
      <w:pPr>
        <w:spacing w:after="0"/>
        <w:jc w:val="both"/>
        <w:rPr>
          <w:rFonts w:ascii="Arial" w:eastAsia="Droid Sans Fallback" w:hAnsi="Arial" w:cs="FreeSans"/>
          <w:bCs/>
          <w:color w:val="00000A"/>
          <w:lang w:eastAsia="zh-CN" w:bidi="hi-IN"/>
        </w:rPr>
      </w:pPr>
      <w:r w:rsidRPr="004E7E56">
        <w:rPr>
          <w:rFonts w:ascii="Arial" w:eastAsia="Droid Sans Fallback" w:hAnsi="Arial" w:cs="FreeSans"/>
          <w:bCs/>
          <w:color w:val="00000A"/>
          <w:lang w:eastAsia="zh-CN" w:bidi="hi-IN"/>
        </w:rPr>
        <w:t xml:space="preserve">Verantwortlich für die Datenerhebung ist </w:t>
      </w:r>
      <w:r>
        <w:rPr>
          <w:rFonts w:ascii="Arial" w:eastAsia="Droid Sans Fallback" w:hAnsi="Arial" w:cs="FreeSans"/>
          <w:bCs/>
          <w:color w:val="00000A"/>
          <w:lang w:eastAsia="zh-CN" w:bidi="hi-IN"/>
        </w:rPr>
        <w:t>das</w:t>
      </w:r>
    </w:p>
    <w:p w:rsidR="00204853" w:rsidRPr="002A0B52" w:rsidRDefault="00204853" w:rsidP="00204853">
      <w:pPr>
        <w:spacing w:after="0"/>
        <w:jc w:val="both"/>
        <w:rPr>
          <w:rFonts w:ascii="Arial" w:eastAsia="Droid Sans Fallback" w:hAnsi="Arial" w:cs="FreeSans"/>
          <w:bCs/>
          <w:color w:val="00000A"/>
          <w:highlight w:val="yellow"/>
          <w:lang w:eastAsia="zh-CN" w:bidi="hi-IN"/>
        </w:rPr>
      </w:pPr>
      <w:r w:rsidRPr="002A0B52">
        <w:rPr>
          <w:rFonts w:ascii="Arial" w:eastAsia="Droid Sans Fallback" w:hAnsi="Arial" w:cs="FreeSans"/>
          <w:bCs/>
          <w:color w:val="00000A"/>
          <w:highlight w:val="yellow"/>
          <w:lang w:eastAsia="zh-CN" w:bidi="hi-IN"/>
        </w:rPr>
        <w:t>DRK</w:t>
      </w:r>
      <w:r w:rsidR="002A0B52" w:rsidRPr="002A0B52">
        <w:rPr>
          <w:rFonts w:ascii="Arial" w:eastAsia="Droid Sans Fallback" w:hAnsi="Arial" w:cs="FreeSans"/>
          <w:bCs/>
          <w:color w:val="00000A"/>
          <w:highlight w:val="yellow"/>
          <w:lang w:eastAsia="zh-CN" w:bidi="hi-IN"/>
        </w:rPr>
        <w:t>-</w:t>
      </w:r>
      <w:r w:rsidRPr="002A0B52">
        <w:rPr>
          <w:rFonts w:ascii="Arial" w:eastAsia="Droid Sans Fallback" w:hAnsi="Arial" w:cs="FreeSans"/>
          <w:bCs/>
          <w:highlight w:val="yellow"/>
          <w:lang w:eastAsia="zh-CN" w:bidi="hi-IN"/>
        </w:rPr>
        <w:t>Kreisverband Muster</w:t>
      </w:r>
    </w:p>
    <w:p w:rsidR="00204853" w:rsidRPr="002A0B52" w:rsidRDefault="00204853" w:rsidP="00204853">
      <w:pPr>
        <w:spacing w:after="0"/>
        <w:jc w:val="both"/>
        <w:rPr>
          <w:rFonts w:ascii="Arial" w:eastAsia="Calibri" w:hAnsi="Arial" w:cs="Arial"/>
          <w:highlight w:val="yellow"/>
        </w:rPr>
      </w:pPr>
      <w:r w:rsidRPr="002A0B52">
        <w:rPr>
          <w:rFonts w:ascii="Arial" w:eastAsia="Calibri" w:hAnsi="Arial" w:cs="Arial"/>
          <w:highlight w:val="yellow"/>
        </w:rPr>
        <w:t>Musterstraße</w:t>
      </w:r>
    </w:p>
    <w:p w:rsidR="00204853" w:rsidRPr="002A0B52" w:rsidRDefault="00204853" w:rsidP="00204853">
      <w:pPr>
        <w:spacing w:after="0"/>
        <w:jc w:val="both"/>
        <w:rPr>
          <w:rFonts w:ascii="Arial" w:eastAsia="Calibri" w:hAnsi="Arial" w:cs="Arial"/>
          <w:highlight w:val="yellow"/>
        </w:rPr>
      </w:pPr>
      <w:r w:rsidRPr="002A0B52">
        <w:rPr>
          <w:rFonts w:ascii="Arial" w:eastAsia="Calibri" w:hAnsi="Arial" w:cs="Arial"/>
          <w:highlight w:val="yellow"/>
        </w:rPr>
        <w:t>PLZ Musterstadt</w:t>
      </w:r>
    </w:p>
    <w:p w:rsidR="00204853" w:rsidRPr="002A0B52" w:rsidRDefault="00204853" w:rsidP="00204853">
      <w:pPr>
        <w:spacing w:after="0"/>
        <w:jc w:val="both"/>
        <w:rPr>
          <w:rFonts w:ascii="Arial" w:eastAsia="Calibri" w:hAnsi="Arial" w:cs="Arial"/>
          <w:highlight w:val="yellow"/>
        </w:rPr>
      </w:pPr>
      <w:r w:rsidRPr="002A0B52">
        <w:rPr>
          <w:rFonts w:ascii="Arial" w:eastAsia="Calibri" w:hAnsi="Arial" w:cs="Arial"/>
          <w:highlight w:val="yellow"/>
        </w:rPr>
        <w:t>Telefon (allgemein)</w:t>
      </w:r>
    </w:p>
    <w:p w:rsidR="00204853" w:rsidRPr="002A0B52" w:rsidRDefault="00204853" w:rsidP="00204853">
      <w:pPr>
        <w:spacing w:after="0"/>
        <w:jc w:val="both"/>
        <w:rPr>
          <w:rFonts w:ascii="Arial" w:eastAsia="Calibri" w:hAnsi="Arial" w:cs="Arial"/>
          <w:highlight w:val="yellow"/>
        </w:rPr>
      </w:pPr>
      <w:r w:rsidRPr="002A0B52">
        <w:rPr>
          <w:rFonts w:ascii="Arial" w:eastAsia="Calibri" w:hAnsi="Arial" w:cs="Arial"/>
          <w:highlight w:val="yellow"/>
        </w:rPr>
        <w:t>Fax (allgemein)</w:t>
      </w:r>
    </w:p>
    <w:p w:rsidR="00204853" w:rsidRPr="00FA77B5" w:rsidRDefault="00204853" w:rsidP="00204853">
      <w:pPr>
        <w:spacing w:after="0"/>
        <w:jc w:val="both"/>
        <w:rPr>
          <w:rFonts w:ascii="Arial" w:eastAsia="Calibri" w:hAnsi="Arial" w:cs="Arial"/>
        </w:rPr>
      </w:pPr>
      <w:r w:rsidRPr="002A0B52">
        <w:rPr>
          <w:rFonts w:ascii="Arial" w:eastAsia="Calibri" w:hAnsi="Arial" w:cs="Arial"/>
          <w:highlight w:val="yellow"/>
        </w:rPr>
        <w:t>E-Mail-Adresse (allgemein)</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2A0B52" w:rsidRDefault="00204853" w:rsidP="002A0B52">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Kontaktdaten des Datenschutzbeauftragten</w:t>
      </w:r>
    </w:p>
    <w:p w:rsidR="00204853" w:rsidRPr="004E7E56" w:rsidRDefault="00204853" w:rsidP="00204853">
      <w:pPr>
        <w:spacing w:after="0"/>
        <w:jc w:val="both"/>
        <w:rPr>
          <w:rFonts w:ascii="Arial" w:eastAsia="Calibri" w:hAnsi="Arial" w:cs="Arial"/>
        </w:rPr>
      </w:pPr>
      <w:r w:rsidRPr="004E7E56">
        <w:rPr>
          <w:rFonts w:ascii="Arial" w:eastAsia="Calibri" w:hAnsi="Arial" w:cs="Arial"/>
        </w:rPr>
        <w:t>Unseren</w:t>
      </w:r>
      <w:r w:rsidRPr="002A0B52">
        <w:rPr>
          <w:rFonts w:ascii="Arial" w:eastAsia="Calibri" w:hAnsi="Arial" w:cs="Arial"/>
          <w:bCs/>
        </w:rPr>
        <w:t xml:space="preserve"> Datenschutzbeauftragten</w:t>
      </w:r>
      <w:r w:rsidRPr="004E7E56">
        <w:rPr>
          <w:rFonts w:ascii="Arial" w:eastAsia="Calibri" w:hAnsi="Arial" w:cs="Arial"/>
        </w:rPr>
        <w:t xml:space="preserve"> erreichen Sie unter der </w:t>
      </w:r>
      <w:r w:rsidRPr="002A0B52">
        <w:rPr>
          <w:rFonts w:ascii="Arial" w:eastAsia="Calibri" w:hAnsi="Arial" w:cs="Arial"/>
          <w:highlight w:val="yellow"/>
        </w:rPr>
        <w:t>Adresse</w:t>
      </w:r>
      <w:r w:rsidRPr="004E7E56">
        <w:rPr>
          <w:rFonts w:ascii="Arial" w:eastAsia="Calibri" w:hAnsi="Arial" w:cs="Arial"/>
        </w:rPr>
        <w:t xml:space="preserve"> oder unter: </w:t>
      </w:r>
      <w:r w:rsidR="002A0B52" w:rsidRPr="002A0B52">
        <w:rPr>
          <w:highlight w:val="yellow"/>
        </w:rPr>
        <w:t>E-Mail</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E76097"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Zwecke und Rechtsgrundlagen der Verarbeitung</w:t>
      </w:r>
    </w:p>
    <w:p w:rsidR="00204853" w:rsidRPr="00AD1F09" w:rsidRDefault="00204853" w:rsidP="00204853">
      <w:pPr>
        <w:spacing w:after="0"/>
        <w:jc w:val="both"/>
        <w:rPr>
          <w:rFonts w:ascii="Arial" w:eastAsia="Calibri" w:hAnsi="Arial" w:cs="Arial"/>
        </w:rPr>
      </w:pPr>
      <w:r w:rsidRPr="00AD1F09">
        <w:rPr>
          <w:rFonts w:ascii="Arial" w:eastAsia="Calibri" w:hAnsi="Arial" w:cs="Arial"/>
        </w:rPr>
        <w:t xml:space="preserve">Wir verarbeiten Ihre personenbezogenen Daten unter Beachtung der Bestimmungen der EU-Datenschutz-Grundverordnung (DS-GVO), sowie aller weiteren maßgeblichen Gesetze. </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Wir verarbeiten Ihre personenbezogenen Daten für folgende Zwecken:</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 xml:space="preserve">Vertragserfüllung </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Verwaltung von Fördermitgliedern</w:t>
      </w:r>
      <w:r w:rsidR="00B90791">
        <w:rPr>
          <w:rFonts w:ascii="Arial" w:eastAsia="Droid Sans Fallback" w:hAnsi="Arial" w:cs="FreeSans"/>
          <w:color w:val="00000A"/>
          <w:szCs w:val="24"/>
          <w:lang w:eastAsia="zh-CN" w:bidi="hi-IN"/>
        </w:rPr>
        <w:t>/Spendern</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Druck Mitgliedsausweise</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Werbemaßnahmen</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 xml:space="preserve">Zuwendungsbescheinigungen </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 xml:space="preserve">Ehrungen </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Rückholung In- und Ausland für Fördermitglied/Familienangehörige</w:t>
      </w:r>
    </w:p>
    <w:p w:rsidR="00204853" w:rsidRPr="00CD5629"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Fundraising</w:t>
      </w: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Die Rechtsgrundlage für die Erfüllung Ihrer Fördermitgliedschaft ist Art. 6 Abs. 1 lit. b DS-GVO.</w:t>
      </w: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B90791"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Über unsere Rotkreuzarbeit informieren wir Sie in unregelmäßigen Abständen und bitten Sie ggf. um die Erhöhung Ihres Förderbeitrags</w:t>
      </w:r>
      <w:r w:rsidR="00B90791">
        <w:rPr>
          <w:rFonts w:ascii="Arial" w:eastAsia="Droid Sans Fallback" w:hAnsi="Arial" w:cs="FreeSans"/>
          <w:color w:val="00000A"/>
          <w:szCs w:val="24"/>
          <w:lang w:eastAsia="zh-CN" w:bidi="hi-IN"/>
        </w:rPr>
        <w:t xml:space="preserve"> oder um eine erneute Spende</w:t>
      </w:r>
      <w:r>
        <w:rPr>
          <w:rFonts w:ascii="Arial" w:eastAsia="Droid Sans Fallback" w:hAnsi="Arial" w:cs="FreeSans"/>
          <w:color w:val="00000A"/>
          <w:szCs w:val="24"/>
          <w:lang w:eastAsia="zh-CN" w:bidi="hi-IN"/>
        </w:rPr>
        <w:t xml:space="preserve"> auf der Grundlage von Art. 6 Abs. 1 lit. f DS-GVO.</w:t>
      </w:r>
      <w:r w:rsidR="00B90791">
        <w:rPr>
          <w:rFonts w:ascii="Arial" w:eastAsia="Droid Sans Fallback" w:hAnsi="Arial" w:cs="FreeSans"/>
          <w:color w:val="00000A"/>
          <w:szCs w:val="24"/>
          <w:lang w:eastAsia="zh-CN" w:bidi="hi-IN"/>
        </w:rPr>
        <w:t xml:space="preserve"> </w:t>
      </w: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2A0B52"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Empfänger oder Kategorien von Empfängern der personenbezogenen Daten</w:t>
      </w:r>
    </w:p>
    <w:p w:rsidR="00204853" w:rsidRDefault="00204853" w:rsidP="00204853">
      <w:pPr>
        <w:suppressAutoHyphens/>
        <w:spacing w:after="0" w:line="260" w:lineRule="exact"/>
        <w:textAlignment w:val="baseline"/>
        <w:rPr>
          <w:rFonts w:ascii="Arial" w:eastAsia="Droid Sans Fallback" w:hAnsi="Arial" w:cs="FreeSans"/>
          <w:bCs/>
          <w:color w:val="00000A"/>
          <w:szCs w:val="24"/>
          <w:lang w:eastAsia="zh-CN" w:bidi="hi-IN"/>
        </w:rPr>
      </w:pPr>
      <w:r w:rsidRPr="00E128A7">
        <w:rPr>
          <w:rFonts w:ascii="Arial" w:eastAsia="Droid Sans Fallback" w:hAnsi="Arial" w:cs="FreeSans"/>
          <w:bCs/>
          <w:color w:val="00000A"/>
          <w:szCs w:val="24"/>
          <w:lang w:eastAsia="zh-CN" w:bidi="hi-IN"/>
        </w:rPr>
        <w:t xml:space="preserve">Ihre </w:t>
      </w:r>
      <w:r>
        <w:rPr>
          <w:rFonts w:ascii="Arial" w:eastAsia="Droid Sans Fallback" w:hAnsi="Arial" w:cs="FreeSans"/>
          <w:bCs/>
          <w:color w:val="00000A"/>
          <w:szCs w:val="24"/>
          <w:lang w:eastAsia="zh-CN" w:bidi="hi-IN"/>
        </w:rPr>
        <w:t xml:space="preserve">personenbezogenen Daten werden an unser Geldinstitut zum Einzug der Mitgliedsbeiträge </w:t>
      </w:r>
      <w:r w:rsidRPr="00524FAB">
        <w:rPr>
          <w:rFonts w:ascii="Arial" w:eastAsia="Droid Sans Fallback" w:hAnsi="Arial" w:cs="FreeSans"/>
          <w:bCs/>
          <w:szCs w:val="24"/>
          <w:lang w:eastAsia="zh-CN" w:bidi="hi-IN"/>
        </w:rPr>
        <w:t>und f</w:t>
      </w:r>
      <w:r>
        <w:rPr>
          <w:rFonts w:ascii="Arial" w:eastAsia="Droid Sans Fallback" w:hAnsi="Arial" w:cs="FreeSans"/>
          <w:bCs/>
          <w:szCs w:val="24"/>
          <w:lang w:eastAsia="zh-CN" w:bidi="hi-IN"/>
        </w:rPr>
        <w:t xml:space="preserve">ür Vorinformationen zum Einzug </w:t>
      </w:r>
      <w:r w:rsidRPr="00204853">
        <w:rPr>
          <w:rFonts w:ascii="Arial" w:eastAsia="Droid Sans Fallback" w:hAnsi="Arial" w:cs="FreeSans"/>
          <w:bCs/>
          <w:szCs w:val="24"/>
          <w:lang w:eastAsia="zh-CN" w:bidi="hi-IN"/>
        </w:rPr>
        <w:t>weitergegeben</w:t>
      </w:r>
      <w:r>
        <w:rPr>
          <w:rFonts w:ascii="Arial" w:eastAsia="Droid Sans Fallback" w:hAnsi="Arial" w:cs="FreeSans"/>
          <w:bCs/>
          <w:color w:val="00000A"/>
          <w:szCs w:val="24"/>
          <w:lang w:eastAsia="zh-CN" w:bidi="hi-IN"/>
        </w:rPr>
        <w:t>.</w:t>
      </w:r>
      <w:r w:rsidR="00B90791">
        <w:rPr>
          <w:rFonts w:ascii="Arial" w:eastAsia="Droid Sans Fallback" w:hAnsi="Arial" w:cs="FreeSans"/>
          <w:bCs/>
          <w:color w:val="00000A"/>
          <w:szCs w:val="24"/>
          <w:lang w:eastAsia="zh-CN" w:bidi="hi-IN"/>
        </w:rPr>
        <w:t xml:space="preserve"> Zudem werden Ihre Daten an die </w:t>
      </w:r>
      <w:r w:rsidR="00D85134">
        <w:rPr>
          <w:rFonts w:ascii="Arial" w:eastAsia="Droid Sans Fallback" w:hAnsi="Arial" w:cs="FreeSans"/>
          <w:bCs/>
          <w:color w:val="00000A"/>
          <w:szCs w:val="24"/>
          <w:lang w:eastAsia="zh-CN" w:bidi="hi-IN"/>
        </w:rPr>
        <w:t>zuständigen internen Stellen weitergegeben (Mitgliederverwaltung, Finanzbuchhaltung).</w:t>
      </w:r>
    </w:p>
    <w:p w:rsidR="00204853" w:rsidRPr="00CD5629" w:rsidRDefault="00204853" w:rsidP="00204853">
      <w:pPr>
        <w:suppressAutoHyphens/>
        <w:spacing w:after="0" w:line="260" w:lineRule="exact"/>
        <w:textAlignment w:val="baseline"/>
        <w:rPr>
          <w:rFonts w:ascii="Arial" w:eastAsia="Droid Sans Fallback" w:hAnsi="Arial" w:cs="FreeSans"/>
          <w:bCs/>
          <w:color w:val="FF0000"/>
          <w:szCs w:val="24"/>
          <w:lang w:eastAsia="zh-CN" w:bidi="hi-IN"/>
        </w:rPr>
      </w:pPr>
      <w:r>
        <w:rPr>
          <w:rFonts w:ascii="Arial" w:eastAsia="Droid Sans Fallback" w:hAnsi="Arial" w:cs="FreeSans"/>
          <w:bCs/>
          <w:color w:val="00000A"/>
          <w:szCs w:val="24"/>
          <w:lang w:eastAsia="zh-CN" w:bidi="hi-IN"/>
        </w:rPr>
        <w:t xml:space="preserve">Einsicht in den Datenbestand </w:t>
      </w:r>
      <w:r w:rsidRPr="00524FAB">
        <w:rPr>
          <w:rFonts w:ascii="Arial" w:eastAsia="Droid Sans Fallback" w:hAnsi="Arial" w:cs="FreeSans"/>
          <w:bCs/>
          <w:szCs w:val="24"/>
          <w:lang w:eastAsia="zh-CN" w:bidi="hi-IN"/>
        </w:rPr>
        <w:t>haben unsere Auftrags Verarbeiter</w:t>
      </w:r>
      <w:r>
        <w:rPr>
          <w:rFonts w:ascii="Arial" w:eastAsia="Droid Sans Fallback" w:hAnsi="Arial" w:cs="FreeSans"/>
          <w:bCs/>
          <w:color w:val="00000A"/>
          <w:szCs w:val="24"/>
          <w:lang w:eastAsia="zh-CN" w:bidi="hi-IN"/>
        </w:rPr>
        <w:t xml:space="preserve">, </w:t>
      </w:r>
      <w:r w:rsidRPr="00524FAB">
        <w:rPr>
          <w:rFonts w:ascii="Arial" w:eastAsia="Droid Sans Fallback" w:hAnsi="Arial" w:cs="FreeSans"/>
          <w:bCs/>
          <w:szCs w:val="24"/>
          <w:lang w:eastAsia="zh-CN" w:bidi="hi-IN"/>
        </w:rPr>
        <w:t xml:space="preserve">die </w:t>
      </w:r>
      <w:r>
        <w:rPr>
          <w:rFonts w:ascii="Arial" w:eastAsia="Droid Sans Fallback" w:hAnsi="Arial" w:cs="FreeSans"/>
          <w:bCs/>
          <w:color w:val="00000A"/>
          <w:szCs w:val="24"/>
          <w:lang w:eastAsia="zh-CN" w:bidi="hi-IN"/>
        </w:rPr>
        <w:t xml:space="preserve">vertraglich zur Verschwiegenheit verpflichtet </w:t>
      </w:r>
      <w:r w:rsidRPr="00524FAB">
        <w:rPr>
          <w:rFonts w:ascii="Arial" w:eastAsia="Droid Sans Fallback" w:hAnsi="Arial" w:cs="FreeSans"/>
          <w:bCs/>
          <w:szCs w:val="24"/>
          <w:lang w:eastAsia="zh-CN" w:bidi="hi-IN"/>
        </w:rPr>
        <w:t>sind</w:t>
      </w:r>
      <w:r>
        <w:rPr>
          <w:rFonts w:ascii="Arial" w:eastAsia="Droid Sans Fallback" w:hAnsi="Arial" w:cs="FreeSans"/>
          <w:bCs/>
          <w:color w:val="FF0000"/>
          <w:szCs w:val="24"/>
          <w:lang w:eastAsia="zh-CN" w:bidi="hi-IN"/>
        </w:rPr>
        <w:t>.</w:t>
      </w:r>
    </w:p>
    <w:p w:rsidR="00204853" w:rsidRDefault="00204853" w:rsidP="00204853">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A"/>
          <w:szCs w:val="24"/>
          <w:lang w:eastAsia="zh-CN" w:bidi="hi-IN"/>
        </w:rPr>
        <w:t>Verschiedentlich arbeiten wir mit qualifizierten Dienstleistern zusammen, die Sie in unserem Namen kontaktieren und um eine Erhöhung Ihres Fördermitgliedsbeitrags bitten. Diese sind als Auftrags Verarbeiter</w:t>
      </w:r>
      <w:r w:rsidRPr="00F462A1">
        <w:rPr>
          <w:rFonts w:ascii="Arial" w:eastAsia="Droid Sans Fallback" w:hAnsi="Arial" w:cs="FreeSans"/>
          <w:bCs/>
          <w:color w:val="00000A"/>
          <w:szCs w:val="24"/>
          <w:lang w:eastAsia="zh-CN" w:bidi="hi-IN"/>
        </w:rPr>
        <w:t xml:space="preserve"> vertraglich verpflichtet die Daten ausschließlich für die von uns vorgegebenen Aufgaben zu verwenden.</w:t>
      </w:r>
    </w:p>
    <w:p w:rsidR="00204853" w:rsidRDefault="00204853" w:rsidP="00204853">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A"/>
          <w:szCs w:val="24"/>
          <w:lang w:eastAsia="zh-CN" w:bidi="hi-IN"/>
        </w:rPr>
        <w:t>Sollten Sie postalisch nicht für uns erreichbar sein, lassen wir ggf. Ihre Adressdaten von Prüfstellen für Adressen überprüfen.</w:t>
      </w:r>
    </w:p>
    <w:p w:rsidR="00204853" w:rsidRDefault="00204853" w:rsidP="00204853">
      <w:pPr>
        <w:suppressAutoHyphens/>
        <w:spacing w:after="0" w:line="260" w:lineRule="exact"/>
        <w:textAlignment w:val="baseline"/>
        <w:rPr>
          <w:rFonts w:ascii="Arial" w:eastAsia="Droid Sans Fallback" w:hAnsi="Arial" w:cs="FreeSans"/>
          <w:bCs/>
          <w:color w:val="00000A"/>
          <w:szCs w:val="24"/>
          <w:lang w:eastAsia="zh-CN" w:bidi="hi-IN"/>
        </w:rPr>
      </w:pPr>
    </w:p>
    <w:p w:rsidR="00204853" w:rsidRPr="002A0B52" w:rsidRDefault="00204853" w:rsidP="00204853">
      <w:pPr>
        <w:keepNext/>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lastRenderedPageBreak/>
        <w:t>Übermittlung von personenbezogenen Daten an ein Drittland</w:t>
      </w: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Es erfolgt keine Übermittlung Ihrer personenbezogenen Daten an ein Drittland.</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2A0B52"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Dauer der Speicherung der personenbezogenen Daten</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Nach Beendigung einer Fördermitgliedschaft orientiert sich die Speicherung Ihrer Daten an den gesetzlichen Aufbewahrungspflichten. Ihre Daten werden für die Dauer von 10 Jahren nach § 147 Abgabenordnung aufbewahrt. Sollten die Daten nach Kündigung Ihrer Mitgliedschaft noch einer gesetzlichen Aufbewahrungspflicht unterliegen, dann wird für diese Zeit die Verarbeitung Ihrer Daten nach Art. 18 DS-GVO eingeschränkt</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2A0B52"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Betroffenenrechte</w:t>
      </w:r>
    </w:p>
    <w:p w:rsidR="00204853" w:rsidRPr="001E6EC4" w:rsidRDefault="00204853" w:rsidP="00204853">
      <w:pPr>
        <w:spacing w:after="0"/>
        <w:jc w:val="both"/>
        <w:rPr>
          <w:rFonts w:ascii="Arial" w:eastAsia="Calibri" w:hAnsi="Arial" w:cs="Arial"/>
        </w:rPr>
      </w:pPr>
      <w:r w:rsidRPr="001E6EC4">
        <w:rPr>
          <w:rFonts w:ascii="Arial" w:eastAsia="Calibri" w:hAnsi="Arial" w:cs="Arial"/>
        </w:rPr>
        <w:t>Nach der Datenschutz-Grundverordnung stehen Ihnen folgende Rechte zu:</w:t>
      </w:r>
    </w:p>
    <w:p w:rsidR="00204853" w:rsidRPr="001E6EC4" w:rsidRDefault="00204853" w:rsidP="00204853">
      <w:pPr>
        <w:spacing w:after="0"/>
        <w:jc w:val="both"/>
        <w:rPr>
          <w:rFonts w:ascii="Arial" w:eastAsia="Calibri" w:hAnsi="Arial" w:cs="Arial"/>
        </w:rPr>
      </w:pPr>
      <w:r w:rsidRPr="001E6EC4">
        <w:rPr>
          <w:rFonts w:ascii="Arial" w:eastAsia="Calibri" w:hAnsi="Arial" w:cs="Arial"/>
        </w:rPr>
        <w:t>Werden Ihre personenbezogenen Daten verarbeitet, so haben Sie das Recht Auskunft über die zu Ihrer Person gespeicherten Daten zu erhalten (Art. 15 DSGVO).</w:t>
      </w:r>
    </w:p>
    <w:p w:rsidR="00204853" w:rsidRPr="001E6EC4" w:rsidRDefault="00204853" w:rsidP="00204853">
      <w:pPr>
        <w:spacing w:after="0"/>
        <w:jc w:val="both"/>
        <w:rPr>
          <w:rFonts w:ascii="Arial" w:eastAsia="Calibri" w:hAnsi="Arial" w:cs="Arial"/>
        </w:rPr>
      </w:pPr>
      <w:r w:rsidRPr="001E6EC4">
        <w:rPr>
          <w:rFonts w:ascii="Arial" w:eastAsia="Calibri" w:hAnsi="Arial" w:cs="Arial"/>
        </w:rPr>
        <w:t>Sollten unrichtige personenbezogene Daten verarbeitet werden, steht Ihnen ein Recht auf Berichtigung zu (Art. 16 DSGVO).</w:t>
      </w:r>
    </w:p>
    <w:p w:rsidR="00204853" w:rsidRPr="001E6EC4" w:rsidRDefault="00204853" w:rsidP="00204853">
      <w:pPr>
        <w:spacing w:after="0"/>
        <w:jc w:val="both"/>
        <w:rPr>
          <w:rFonts w:ascii="Arial" w:eastAsia="Calibri" w:hAnsi="Arial" w:cs="Arial"/>
        </w:rPr>
      </w:pPr>
      <w:r w:rsidRPr="001E6EC4">
        <w:rPr>
          <w:rFonts w:ascii="Arial" w:eastAsia="Calibri" w:hAnsi="Arial" w:cs="Arial"/>
        </w:rPr>
        <w:t>Liegen die gesetzlichen Voraussetzungen vor, so können Sie die Löschung oder Einschränkung der Verarbeitung verlangen sowie Widerspruch gegen die Verarbeitung einlegen (Art. 17, 18 und 21 DSGVO).</w:t>
      </w:r>
    </w:p>
    <w:p w:rsidR="00204853" w:rsidRPr="001E6EC4" w:rsidRDefault="00204853" w:rsidP="00204853">
      <w:pPr>
        <w:spacing w:after="0"/>
        <w:jc w:val="both"/>
        <w:rPr>
          <w:rFonts w:ascii="Arial" w:eastAsia="Calibri" w:hAnsi="Arial" w:cs="Arial"/>
        </w:rPr>
      </w:pPr>
      <w:r w:rsidRPr="001E6EC4">
        <w:rPr>
          <w:rFonts w:ascii="Arial" w:eastAsia="Calibri" w:hAnsi="Arial" w:cs="Arial"/>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204853" w:rsidRPr="001E6EC4" w:rsidRDefault="00204853" w:rsidP="00204853">
      <w:pPr>
        <w:spacing w:after="0"/>
        <w:jc w:val="both"/>
        <w:rPr>
          <w:rFonts w:ascii="Arial" w:eastAsia="Calibri" w:hAnsi="Arial" w:cs="Arial"/>
        </w:rPr>
      </w:pPr>
      <w:r w:rsidRPr="001E6EC4">
        <w:rPr>
          <w:rFonts w:ascii="Arial" w:eastAsia="Calibri" w:hAnsi="Arial" w:cs="Arial"/>
        </w:rPr>
        <w:t>Sollten Sie von Ihren oben genannten Rechten Gebrauch machen, prüft unser Unternehmen, ob die gesetzlichen Voraussetzungen hierfür erfüllt sind.</w:t>
      </w:r>
    </w:p>
    <w:p w:rsidR="00204853" w:rsidRPr="001E6EC4" w:rsidRDefault="00204853" w:rsidP="00204853">
      <w:pPr>
        <w:spacing w:after="0" w:line="240" w:lineRule="auto"/>
        <w:rPr>
          <w:rFonts w:ascii="Arial" w:eastAsia="Calibri" w:hAnsi="Arial" w:cs="Arial"/>
          <w:u w:val="single"/>
        </w:rPr>
      </w:pPr>
    </w:p>
    <w:p w:rsidR="00204853" w:rsidRPr="006A7103" w:rsidRDefault="00204853" w:rsidP="00204853">
      <w:pPr>
        <w:pStyle w:val="Listenabsatz"/>
        <w:numPr>
          <w:ilvl w:val="0"/>
          <w:numId w:val="47"/>
        </w:numPr>
        <w:spacing w:after="0" w:line="240" w:lineRule="auto"/>
        <w:rPr>
          <w:rFonts w:ascii="Arial" w:eastAsia="Calibri" w:hAnsi="Arial" w:cs="Arial"/>
          <w:b/>
        </w:rPr>
      </w:pPr>
      <w:r w:rsidRPr="006A7103">
        <w:rPr>
          <w:rFonts w:ascii="Arial" w:eastAsia="Calibri" w:hAnsi="Arial" w:cs="Arial"/>
          <w:b/>
        </w:rPr>
        <w:t>Beschwerderecht</w:t>
      </w:r>
    </w:p>
    <w:p w:rsidR="00204853" w:rsidRPr="006A7103" w:rsidRDefault="00204853" w:rsidP="00CD5629">
      <w:pPr>
        <w:spacing w:after="0"/>
        <w:jc w:val="both"/>
        <w:rPr>
          <w:rFonts w:ascii="Arial" w:eastAsia="Calibri" w:hAnsi="Arial" w:cs="Arial"/>
        </w:rPr>
      </w:pPr>
      <w:r w:rsidRPr="006A7103">
        <w:rPr>
          <w:rFonts w:ascii="Arial" w:eastAsia="Calibri" w:hAnsi="Arial" w:cs="Arial"/>
        </w:rPr>
        <w:t>Sie haben die Möglichkeit, sich mit einer Beschwerde an den oben genannten Datenschutzbeauftragten oder an unsere Datenschutzaufsichtsbehörde zu wenden. Unsere Datenschutzaufsichtsbehörde erreichen Sie unter:</w:t>
      </w:r>
    </w:p>
    <w:p w:rsidR="00204853" w:rsidRPr="00CD5629" w:rsidRDefault="00204853" w:rsidP="00CD5629">
      <w:pPr>
        <w:spacing w:after="0"/>
        <w:jc w:val="both"/>
        <w:rPr>
          <w:rFonts w:ascii="Arial" w:eastAsia="Calibri" w:hAnsi="Arial" w:cs="Arial"/>
        </w:rPr>
      </w:pPr>
      <w:r w:rsidRPr="00CD5629">
        <w:rPr>
          <w:rFonts w:ascii="Arial" w:eastAsia="Calibri" w:hAnsi="Arial" w:cs="Arial"/>
        </w:rPr>
        <w:t>Der Landesbeauftragte für den Datenschutz und die Informationsfreiheit in Baden-Württemberg:</w:t>
      </w:r>
    </w:p>
    <w:p w:rsidR="00204853" w:rsidRPr="00CD5629" w:rsidRDefault="00204853" w:rsidP="00CD5629">
      <w:pPr>
        <w:spacing w:after="0"/>
        <w:rPr>
          <w:rFonts w:ascii="Arial" w:eastAsia="Calibri" w:hAnsi="Arial" w:cs="Arial"/>
        </w:rPr>
      </w:pPr>
      <w:r w:rsidRPr="00CD5629">
        <w:rPr>
          <w:rFonts w:ascii="Arial" w:eastAsia="Calibri" w:hAnsi="Arial" w:cs="Arial"/>
        </w:rPr>
        <w:t>Postfach 10 29 32</w:t>
      </w:r>
      <w:r w:rsidR="00CD5629">
        <w:rPr>
          <w:rFonts w:ascii="Arial" w:eastAsia="Calibri" w:hAnsi="Arial" w:cs="Arial"/>
        </w:rPr>
        <w:t>,</w:t>
      </w:r>
      <w:r w:rsidRPr="00CD5629">
        <w:rPr>
          <w:rFonts w:ascii="Arial" w:eastAsia="Calibri" w:hAnsi="Arial" w:cs="Arial"/>
        </w:rPr>
        <w:t>70025 Stuttgart</w:t>
      </w:r>
      <w:r w:rsidR="00CD5629">
        <w:rPr>
          <w:rFonts w:ascii="Arial" w:eastAsia="Calibri" w:hAnsi="Arial" w:cs="Arial"/>
        </w:rPr>
        <w:t xml:space="preserve">; </w:t>
      </w:r>
      <w:r w:rsidRPr="00CD5629">
        <w:rPr>
          <w:rFonts w:ascii="Arial" w:eastAsia="Calibri" w:hAnsi="Arial" w:cs="Arial"/>
        </w:rPr>
        <w:t>Tel.: 0711/615541-0</w:t>
      </w:r>
      <w:r w:rsidR="00CD5629">
        <w:rPr>
          <w:rFonts w:ascii="Arial" w:eastAsia="Calibri" w:hAnsi="Arial" w:cs="Arial"/>
        </w:rPr>
        <w:t xml:space="preserve">, </w:t>
      </w:r>
      <w:r w:rsidRPr="00CD5629">
        <w:rPr>
          <w:rFonts w:ascii="Arial" w:eastAsia="Calibri" w:hAnsi="Arial" w:cs="Arial"/>
        </w:rPr>
        <w:t>FAX: 0711/615541-15</w:t>
      </w:r>
    </w:p>
    <w:p w:rsidR="00204853" w:rsidRPr="00CD5629" w:rsidRDefault="00204853" w:rsidP="00CD5629">
      <w:pPr>
        <w:spacing w:after="0"/>
        <w:rPr>
          <w:rFonts w:ascii="Arial" w:eastAsia="Calibri" w:hAnsi="Arial" w:cs="Arial"/>
        </w:rPr>
      </w:pPr>
      <w:r w:rsidRPr="00CD5629">
        <w:rPr>
          <w:rFonts w:ascii="Arial" w:eastAsia="Calibri" w:hAnsi="Arial" w:cs="Arial"/>
        </w:rPr>
        <w:t xml:space="preserve">E-Mail: </w:t>
      </w:r>
      <w:hyperlink r:id="rId8" w:tgtFrame="_blank" w:history="1">
        <w:r w:rsidRPr="00CD5629">
          <w:rPr>
            <w:rFonts w:ascii="Arial" w:eastAsia="Calibri" w:hAnsi="Arial" w:cs="Arial"/>
          </w:rPr>
          <w:t>poststelle@lfdi.bwl.de</w:t>
        </w:r>
      </w:hyperlink>
      <w:r w:rsidRPr="00CD5629">
        <w:rPr>
          <w:rFonts w:ascii="Arial" w:eastAsia="Calibri" w:hAnsi="Arial" w:cs="Arial"/>
        </w:rPr>
        <w:t xml:space="preserve"> (</w:t>
      </w:r>
      <w:hyperlink r:id="rId9" w:history="1">
        <w:r w:rsidRPr="00CD5629">
          <w:rPr>
            <w:rFonts w:ascii="Arial" w:eastAsia="Calibri" w:hAnsi="Arial" w:cs="Arial"/>
          </w:rPr>
          <w:t>öffentlicher Schlüssel</w:t>
        </w:r>
      </w:hyperlink>
      <w:r w:rsidRPr="00CD5629">
        <w:rPr>
          <w:rFonts w:ascii="Arial" w:eastAsia="Calibri" w:hAnsi="Arial" w:cs="Arial"/>
        </w:rPr>
        <w:t>)</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2A0B52"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Pflicht zur Bereitstellung der Daten</w:t>
      </w:r>
      <w:bookmarkStart w:id="0" w:name="_GoBack"/>
      <w:bookmarkEnd w:id="0"/>
    </w:p>
    <w:p w:rsidR="003C4ED9" w:rsidRPr="00CD5629" w:rsidRDefault="00204853" w:rsidP="00CD5629">
      <w:pPr>
        <w:suppressAutoHyphens/>
        <w:spacing w:after="0" w:line="260" w:lineRule="exact"/>
        <w:textAlignment w:val="baseline"/>
        <w:rPr>
          <w:rFonts w:ascii="Arial" w:eastAsia="Droid Sans Fallback" w:hAnsi="Arial" w:cs="FreeSans"/>
          <w:color w:val="000000"/>
          <w:szCs w:val="24"/>
          <w:lang w:eastAsia="zh-CN" w:bidi="hi-IN"/>
        </w:rPr>
      </w:pPr>
      <w:r>
        <w:rPr>
          <w:rFonts w:ascii="Arial" w:eastAsia="Droid Sans Fallback" w:hAnsi="Arial" w:cs="FreeSans"/>
          <w:color w:val="000000"/>
          <w:szCs w:val="24"/>
          <w:lang w:eastAsia="zh-CN" w:bidi="hi-IN"/>
        </w:rPr>
        <w:t xml:space="preserve">Im Rahmen Ihrer Fördermitgliedschaft sind Sie verpflichtet die erforderlichen Daten bereitzustellen. </w:t>
      </w:r>
      <w:r w:rsidRPr="001D00B3">
        <w:rPr>
          <w:rFonts w:ascii="Arial" w:eastAsia="Calibri" w:hAnsi="Arial" w:cs="Arial"/>
        </w:rPr>
        <w:t xml:space="preserve">Ohne diese Daten </w:t>
      </w:r>
      <w:r>
        <w:rPr>
          <w:rFonts w:ascii="Arial" w:eastAsia="Calibri" w:hAnsi="Arial" w:cs="Arial"/>
        </w:rPr>
        <w:t>können wir</w:t>
      </w:r>
      <w:r w:rsidRPr="001D00B3">
        <w:rPr>
          <w:rFonts w:ascii="Arial" w:eastAsia="Calibri" w:hAnsi="Arial" w:cs="Arial"/>
        </w:rPr>
        <w:t xml:space="preserve"> </w:t>
      </w:r>
      <w:r>
        <w:rPr>
          <w:rFonts w:ascii="Arial" w:eastAsia="Calibri" w:hAnsi="Arial" w:cs="Arial"/>
        </w:rPr>
        <w:t>Sie nicht als Fördermitglied führen.</w:t>
      </w:r>
    </w:p>
    <w:sectPr w:rsidR="003C4ED9" w:rsidRPr="00CD5629"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853" w:rsidRDefault="00204853">
      <w:r>
        <w:separator/>
      </w:r>
    </w:p>
  </w:endnote>
  <w:endnote w:type="continuationSeparator" w:id="0">
    <w:p w:rsidR="00204853" w:rsidRDefault="0020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B90791"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D85134">
      <w:rPr>
        <w:noProof/>
        <w:sz w:val="16"/>
      </w:rPr>
      <w:t>2</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D85134">
      <w:rPr>
        <w:noProof/>
        <w:sz w:val="16"/>
      </w:rPr>
      <w:t>3</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853" w:rsidRDefault="00204853">
      <w:r>
        <w:separator/>
      </w:r>
    </w:p>
  </w:footnote>
  <w:footnote w:type="continuationSeparator" w:id="0">
    <w:p w:rsidR="00204853" w:rsidRDefault="0020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contextualSpacing/>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contextualSpacing/>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contextualSpacing/>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837C8"/>
    <w:multiLevelType w:val="hybridMultilevel"/>
    <w:tmpl w:val="614AE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6"/>
  </w:num>
  <w:num w:numId="4">
    <w:abstractNumId w:val="17"/>
    <w:lvlOverride w:ilvl="0">
      <w:startOverride w:val="1"/>
    </w:lvlOverride>
  </w:num>
  <w:num w:numId="5">
    <w:abstractNumId w:val="17"/>
    <w:lvlOverride w:ilvl="0">
      <w:startOverride w:val="1"/>
    </w:lvlOverride>
  </w:num>
  <w:num w:numId="6">
    <w:abstractNumId w:val="9"/>
    <w:lvlOverride w:ilvl="0">
      <w:startOverride w:val="10"/>
    </w:lvlOverride>
  </w:num>
  <w:num w:numId="7">
    <w:abstractNumId w:val="9"/>
    <w:lvlOverride w:ilvl="0">
      <w:startOverride w:val="2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4"/>
  </w:num>
  <w:num w:numId="30">
    <w:abstractNumId w:val="17"/>
    <w:lvlOverride w:ilvl="0">
      <w:startOverride w:val="1"/>
    </w:lvlOverride>
  </w:num>
  <w:num w:numId="31">
    <w:abstractNumId w:val="2"/>
  </w:num>
  <w:num w:numId="32">
    <w:abstractNumId w:val="17"/>
    <w:lvlOverride w:ilvl="0">
      <w:startOverride w:val="1"/>
    </w:lvlOverride>
  </w:num>
  <w:num w:numId="33">
    <w:abstractNumId w:val="5"/>
  </w:num>
  <w:num w:numId="34">
    <w:abstractNumId w:val="17"/>
    <w:lvlOverride w:ilvl="0">
      <w:startOverride w:val="1"/>
    </w:lvlOverride>
  </w:num>
  <w:num w:numId="35">
    <w:abstractNumId w:val="16"/>
  </w:num>
  <w:num w:numId="36">
    <w:abstractNumId w:val="4"/>
  </w:num>
  <w:num w:numId="37">
    <w:abstractNumId w:val="10"/>
  </w:num>
  <w:num w:numId="38">
    <w:abstractNumId w:val="17"/>
    <w:lvlOverride w:ilvl="0">
      <w:startOverride w:val="1"/>
    </w:lvlOverride>
  </w:num>
  <w:num w:numId="39">
    <w:abstractNumId w:val="0"/>
  </w:num>
  <w:num w:numId="40">
    <w:abstractNumId w:val="17"/>
    <w:lvlOverride w:ilvl="0">
      <w:startOverride w:val="1"/>
    </w:lvlOverride>
  </w:num>
  <w:num w:numId="41">
    <w:abstractNumId w:val="7"/>
  </w:num>
  <w:num w:numId="42">
    <w:abstractNumId w:val="1"/>
  </w:num>
  <w:num w:numId="43">
    <w:abstractNumId w:val="11"/>
  </w:num>
  <w:num w:numId="44">
    <w:abstractNumId w:val="8"/>
  </w:num>
  <w:num w:numId="45">
    <w:abstractNumId w:val="12"/>
  </w:num>
  <w:num w:numId="46">
    <w:abstractNumId w:val="18"/>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53"/>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1CFB"/>
    <w:rsid w:val="001819CA"/>
    <w:rsid w:val="00185131"/>
    <w:rsid w:val="001B6053"/>
    <w:rsid w:val="001C565D"/>
    <w:rsid w:val="001D2576"/>
    <w:rsid w:val="001E509C"/>
    <w:rsid w:val="00204853"/>
    <w:rsid w:val="00231821"/>
    <w:rsid w:val="002364F7"/>
    <w:rsid w:val="002462DF"/>
    <w:rsid w:val="00261610"/>
    <w:rsid w:val="002929D8"/>
    <w:rsid w:val="00293DA5"/>
    <w:rsid w:val="002A0B52"/>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0DF9"/>
    <w:rsid w:val="00B33259"/>
    <w:rsid w:val="00B422B6"/>
    <w:rsid w:val="00B43E1A"/>
    <w:rsid w:val="00B51ED5"/>
    <w:rsid w:val="00B64E16"/>
    <w:rsid w:val="00B70EC3"/>
    <w:rsid w:val="00B7155E"/>
    <w:rsid w:val="00B72B3D"/>
    <w:rsid w:val="00B74EC3"/>
    <w:rsid w:val="00B75CD9"/>
    <w:rsid w:val="00B77C9E"/>
    <w:rsid w:val="00B90791"/>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D5629"/>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85134"/>
    <w:rsid w:val="00DB0F6C"/>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61AF"/>
    <w:rsid w:val="00FA680A"/>
    <w:rsid w:val="00FB10E5"/>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3FB5881B"/>
  <w15:docId w15:val="{254D2A2E-E32E-4122-A797-3C224092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204853"/>
    <w:pPr>
      <w:spacing w:after="200" w:line="276" w:lineRule="auto"/>
      <w:jc w:val="left"/>
    </w:pPr>
    <w:rPr>
      <w:sz w:val="22"/>
      <w:szCs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uiPriority w:val="34"/>
    <w:qFormat/>
    <w:rsid w:val="0083040F"/>
    <w:pPr>
      <w:numPr>
        <w:numId w:val="29"/>
      </w:numPr>
      <w:ind w:left="851" w:hanging="284"/>
      <w:contextualSpacing/>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 w:type="character" w:styleId="Hyperlink">
    <w:name w:val="Hyperlink"/>
    <w:basedOn w:val="Absatz-Standardschriftart"/>
    <w:uiPriority w:val="99"/>
    <w:unhideWhenUsed/>
    <w:rsid w:val="00204853"/>
    <w:rPr>
      <w:color w:val="0000FF" w:themeColor="hyperlink"/>
      <w:u w:val="single"/>
    </w:rPr>
  </w:style>
  <w:style w:type="character" w:styleId="NichtaufgelsteErwhnung">
    <w:name w:val="Unresolved Mention"/>
    <w:basedOn w:val="Absatz-Standardschriftart"/>
    <w:uiPriority w:val="99"/>
    <w:semiHidden/>
    <w:unhideWhenUsed/>
    <w:rsid w:val="002048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68949380">
      <w:bodyDiv w:val="1"/>
      <w:marLeft w:val="0"/>
      <w:marRight w:val="0"/>
      <w:marTop w:val="0"/>
      <w:marBottom w:val="0"/>
      <w:divBdr>
        <w:top w:val="none" w:sz="0" w:space="0" w:color="auto"/>
        <w:left w:val="none" w:sz="0" w:space="0" w:color="auto"/>
        <w:bottom w:val="none" w:sz="0" w:space="0" w:color="auto"/>
        <w:right w:val="none" w:sz="0" w:space="0" w:color="auto"/>
      </w:divBdr>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466A-0A9F-4D1E-906F-C09B9197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Schäufele, Stefanie</cp:lastModifiedBy>
  <cp:revision>4</cp:revision>
  <cp:lastPrinted>2014-08-25T16:17:00Z</cp:lastPrinted>
  <dcterms:created xsi:type="dcterms:W3CDTF">2020-02-06T13:36:00Z</dcterms:created>
  <dcterms:modified xsi:type="dcterms:W3CDTF">2020-06-18T05:44:00Z</dcterms:modified>
</cp:coreProperties>
</file>