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Datenschutzinformation für die Bergwacht/Wasserwacht</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Wir möchten Ihnen nachfolgend gerne Informationen zur Verarbeitung Ihrer personenbezogenen Daten im Zusammenhang mit einem Rettungseinsatz in der Bergwacht/Wasserwacht mitteilen.</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Pr="00A5141E" w:rsidRDefault="00A5141E" w:rsidP="00A5141E">
      <w:pPr>
        <w:suppressAutoHyphens/>
        <w:spacing w:line="259" w:lineRule="auto"/>
        <w:textAlignment w:val="baseline"/>
        <w:rPr>
          <w:rFonts w:eastAsia="Droid Sans Fallback" w:cs="FreeSans"/>
          <w:color w:val="00000A"/>
          <w:lang w:eastAsia="zh-CN" w:bidi="hi-IN"/>
        </w:rPr>
      </w:pPr>
      <w:r w:rsidRPr="00A5141E">
        <w:rPr>
          <w:rFonts w:eastAsia="Droid Sans Fallback" w:cs="FreeSans"/>
          <w:color w:val="00000A"/>
          <w:lang w:eastAsia="zh-CN" w:bidi="hi-IN"/>
        </w:rPr>
        <w:t>In erster Linie erfolgt die Verarbeitung Ihrer personenbezogenen Daten zur medizinischen Weiterbehandlung und als Nachweis des Einsatzes. Ferner für die Leistungsabrechnung und die Einsatzdokumentation.</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Pr="00A5141E" w:rsidRDefault="00A5141E" w:rsidP="00A5141E">
      <w:pPr>
        <w:suppressAutoHyphens/>
        <w:spacing w:line="259" w:lineRule="auto"/>
        <w:textAlignment w:val="baseline"/>
        <w:rPr>
          <w:rFonts w:eastAsia="Droid Sans Fallback" w:cs="FreeSans"/>
          <w:color w:val="00000A"/>
          <w:sz w:val="24"/>
          <w:lang w:eastAsia="zh-CN" w:bidi="hi-IN"/>
        </w:rPr>
      </w:pPr>
      <w:r w:rsidRPr="00A5141E">
        <w:rPr>
          <w:rFonts w:eastAsia="Droid Sans Fallback" w:cs="FreeSans"/>
          <w:color w:val="00000A"/>
          <w:sz w:val="24"/>
          <w:lang w:eastAsia="zh-CN" w:bidi="hi-IN"/>
        </w:rPr>
        <w:t xml:space="preserve">Die Rechtsgrundlage hierfür ist die Erfüllung einer rechtlichen Verpflichtung, der die Bergwacht/Wasserwacht unterliegt, die lebenswichtigen Interessen der betroffenen Person oder einer anderen natürlichen Person zu schützen und die Wahrnehmung einer Aufgabe, die im öffentlichen Interesse liegt gemäß Art. 6 Abs. 1 lit. c bis e DS-GVO i. V. m. dem § 32 Rettungsdienstgesetz Baden-Württemberg. </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Wie lange werden meine Daten gespeichert?</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Pr="00A5141E" w:rsidRDefault="00A5141E" w:rsidP="00A5141E">
      <w:pPr>
        <w:autoSpaceDE w:val="0"/>
        <w:autoSpaceDN w:val="0"/>
        <w:adjustRightInd w:val="0"/>
        <w:spacing w:line="240" w:lineRule="auto"/>
        <w:jc w:val="left"/>
        <w:rPr>
          <w:rFonts w:cs="Arial"/>
          <w:sz w:val="24"/>
        </w:rPr>
      </w:pPr>
      <w:r w:rsidRPr="00A5141E">
        <w:rPr>
          <w:rFonts w:cs="Arial"/>
          <w:sz w:val="24"/>
        </w:rPr>
        <w:t xml:space="preserve">Grundsätzlich werden Ihre personenbezogenen Daten nach § 630 f BGB ab Ende des Einsatzes 10 Jahre aufbewahrt. Zur Abwendung von haftungsrechtlichen Ansprüchen kann das Einsatzprotokoll 30 Jahre ab Ende des Einsatzes aufbewahrt werden. </w:t>
      </w:r>
    </w:p>
    <w:p w:rsidR="00A5141E" w:rsidRPr="00A5141E" w:rsidRDefault="00A5141E" w:rsidP="00A5141E">
      <w:pPr>
        <w:autoSpaceDE w:val="0"/>
        <w:autoSpaceDN w:val="0"/>
        <w:adjustRightInd w:val="0"/>
        <w:spacing w:line="240" w:lineRule="auto"/>
        <w:jc w:val="left"/>
        <w:rPr>
          <w:rFonts w:cs="Arial"/>
          <w:sz w:val="24"/>
        </w:rPr>
      </w:pPr>
    </w:p>
    <w:p w:rsidR="00A5141E" w:rsidRPr="00A5141E" w:rsidRDefault="00A5141E" w:rsidP="00A5141E">
      <w:pPr>
        <w:widowControl w:val="0"/>
        <w:spacing w:after="283" w:line="240" w:lineRule="auto"/>
        <w:jc w:val="left"/>
        <w:rPr>
          <w:rFonts w:eastAsia="Arial Unicode MS" w:cs="Arial"/>
          <w:sz w:val="24"/>
          <w:lang w:eastAsia="zh-CN" w:bidi="hi-IN"/>
        </w:rPr>
      </w:pPr>
      <w:r w:rsidRPr="00A5141E">
        <w:rPr>
          <w:rFonts w:eastAsia="Arial Unicode MS" w:cs="Arial"/>
          <w:sz w:val="24"/>
          <w:lang w:eastAsia="zh-CN" w:bidi="hi-IN"/>
        </w:rPr>
        <w:t>Im Rahmen von handels- und steuerrechtlichen Aufbewahrungsfristen. Zu nennen sind das Handelsgesetzbuch (§ 257) und die Abgabenordnung (§ 147). Die dort vorgegebenen Fristen zur Aufbewahrung bzw. Dokumentation betragen bis zu zehn Jahre.</w:t>
      </w:r>
    </w:p>
    <w:p w:rsidR="00A5141E" w:rsidRPr="00A5141E" w:rsidRDefault="00A5141E"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lastRenderedPageBreak/>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sz w:val="24"/>
        </w:rPr>
      </w:pPr>
      <w:r w:rsidRPr="00A5141E">
        <w:rPr>
          <w:rFonts w:cs="Arial"/>
          <w:sz w:val="24"/>
        </w:rPr>
        <w:t>Innerhalb des DRK Bergwacht erhalten nur die Personen und Stellen Ihre personenbezogenen Daten, die diese zur Erfüllung unserer vertraglichen und gesetzlichen Pflichten benötigen. Insbesondere werden Ihren personenbezogenen Daten an die Abrechnungsstelle des DRK Landesverbandes Baden-Württemberg e. V. weitergegeben.</w:t>
      </w:r>
      <w:r w:rsidRPr="00A5141E">
        <w:rPr>
          <w:rFonts w:cs="Arial"/>
          <w:sz w:val="24"/>
        </w:rPr>
        <w:br/>
      </w: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lastRenderedPageBreak/>
        <w:tab/>
      </w:r>
      <w:r w:rsidRPr="00A5141E">
        <w:rPr>
          <w:rFonts w:eastAsia="Times New Roman" w:cs="Arial"/>
          <w:color w:val="365F91" w:themeColor="accent1" w:themeShade="BF"/>
          <w:sz w:val="24"/>
          <w:lang w:eastAsia="de-DE"/>
        </w:rPr>
        <w:t>6. Widerspruchsrecht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471231" w:rsidP="00A5141E">
      <w:pPr>
        <w:spacing w:before="100" w:beforeAutospacing="1" w:after="100" w:afterAutospacing="1" w:line="240" w:lineRule="auto"/>
        <w:jc w:val="left"/>
        <w:rPr>
          <w:rFonts w:eastAsia="Times New Roman" w:cs="Arial"/>
          <w:sz w:val="24"/>
          <w:lang w:eastAsia="de-DE"/>
        </w:rPr>
      </w:pPr>
      <w:r w:rsidRPr="00204853">
        <w:rPr>
          <w:rFonts w:ascii="Times New Roman" w:eastAsia="Times New Roman" w:hAnsi="Times New Roman" w:cs="Times New Roman"/>
          <w:sz w:val="24"/>
          <w:lang w:eastAsia="de-DE"/>
        </w:rPr>
        <w:t>Postfach 10 29 32</w:t>
      </w:r>
      <w:r w:rsidRPr="00204853">
        <w:rPr>
          <w:rFonts w:ascii="Times New Roman" w:eastAsia="Times New Roman" w:hAnsi="Times New Roman" w:cs="Times New Roman"/>
          <w:sz w:val="24"/>
          <w:lang w:eastAsia="de-DE"/>
        </w:rPr>
        <w:br/>
        <w:t>70025 Stuttgart</w:t>
      </w:r>
      <w:bookmarkStart w:id="0" w:name="_GoBack"/>
      <w:bookmarkEnd w:id="0"/>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CC" w:rsidRDefault="004911CC">
      <w:r>
        <w:separator/>
      </w:r>
    </w:p>
  </w:endnote>
  <w:endnote w:type="continuationSeparator" w:id="0">
    <w:p w:rsidR="004911CC" w:rsidRDefault="0049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931166"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CC" w:rsidRDefault="004911CC">
      <w:r>
        <w:separator/>
      </w:r>
    </w:p>
  </w:footnote>
  <w:footnote w:type="continuationSeparator" w:id="0">
    <w:p w:rsidR="004911CC" w:rsidRDefault="0049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71231"/>
    <w:rsid w:val="004818E0"/>
    <w:rsid w:val="004911CC"/>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3568"/>
    <w:rsid w:val="008E77A5"/>
    <w:rsid w:val="008E78D6"/>
    <w:rsid w:val="00900806"/>
    <w:rsid w:val="00930540"/>
    <w:rsid w:val="00931166"/>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07B39FC"/>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4DDE-7012-4114-80F2-BE63EFC8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694</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5063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5</cp:revision>
  <cp:lastPrinted>2014-08-25T16:17:00Z</cp:lastPrinted>
  <dcterms:created xsi:type="dcterms:W3CDTF">2020-06-02T13:34:00Z</dcterms:created>
  <dcterms:modified xsi:type="dcterms:W3CDTF">2021-07-05T10:49:00Z</dcterms:modified>
</cp:coreProperties>
</file>