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95BA1" w14:textId="77777777" w:rsidR="006C0EA3" w:rsidRPr="006C0EA3" w:rsidRDefault="006C0EA3" w:rsidP="00D957C8">
      <w:pPr>
        <w:spacing w:line="240" w:lineRule="auto"/>
        <w:rPr>
          <w:b/>
          <w:bCs/>
          <w:sz w:val="28"/>
          <w:szCs w:val="28"/>
        </w:rPr>
      </w:pPr>
      <w:r w:rsidRPr="006C0EA3">
        <w:rPr>
          <w:b/>
          <w:bCs/>
          <w:sz w:val="28"/>
          <w:szCs w:val="28"/>
        </w:rPr>
        <w:t>Führerscheinkontrollbogen</w:t>
      </w:r>
    </w:p>
    <w:p w14:paraId="452D19D0" w14:textId="4B925E26" w:rsidR="006C0EA3" w:rsidRDefault="006C0EA3" w:rsidP="00656AC8">
      <w:r>
        <w:t>Für manuelle Führerscheinkontrolle</w:t>
      </w:r>
    </w:p>
    <w:p w14:paraId="6E4410BC" w14:textId="77777777" w:rsidR="006C0EA3" w:rsidRDefault="006C0EA3" w:rsidP="00656AC8"/>
    <w:p w14:paraId="4442E3C6" w14:textId="77777777" w:rsidR="006C0EA3" w:rsidRPr="006C0EA3" w:rsidRDefault="006C0EA3" w:rsidP="00656AC8">
      <w:pPr>
        <w:rPr>
          <w:b/>
          <w:color w:val="9BBB59"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0EA3">
        <w:rPr>
          <w:b/>
          <w:color w:val="9BBB59"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Erfassung der Fahrerdaten</w:t>
      </w:r>
    </w:p>
    <w:p w14:paraId="5528F6EC" w14:textId="77777777" w:rsidR="006C0EA3" w:rsidRDefault="006C0EA3" w:rsidP="00656AC8">
      <w:pPr>
        <w:rPr>
          <w:u w:val="single"/>
        </w:rPr>
      </w:pPr>
    </w:p>
    <w:p w14:paraId="1F95AD54" w14:textId="00846370" w:rsidR="006C0EA3" w:rsidRDefault="006C0EA3" w:rsidP="00656AC8">
      <w:r w:rsidRPr="006C0EA3">
        <w:t>Name: _________________________</w:t>
      </w:r>
      <w:r>
        <w:t xml:space="preserve"> </w:t>
      </w:r>
      <w:r w:rsidR="00D957C8">
        <w:t>Adresse:</w:t>
      </w:r>
      <w:r>
        <w:t xml:space="preserve"> __________________</w:t>
      </w:r>
      <w:r w:rsidR="00D957C8">
        <w:t>___________</w:t>
      </w:r>
      <w:r>
        <w:t>___________</w:t>
      </w:r>
    </w:p>
    <w:p w14:paraId="129C4FC0" w14:textId="77777777" w:rsidR="006C0EA3" w:rsidRDefault="006C0EA3" w:rsidP="00656AC8"/>
    <w:p w14:paraId="11AC40AF" w14:textId="77777777" w:rsidR="006C0EA3" w:rsidRDefault="006C0EA3" w:rsidP="00656AC8">
      <w:r>
        <w:t>Telefon: _______________________ E-Mail: __________________________________________</w:t>
      </w:r>
    </w:p>
    <w:p w14:paraId="183A3B70" w14:textId="77777777" w:rsidR="006C0EA3" w:rsidRDefault="006C0EA3" w:rsidP="00656AC8"/>
    <w:p w14:paraId="0D070491" w14:textId="77777777" w:rsidR="006C0EA3" w:rsidRDefault="006C0EA3" w:rsidP="00656AC8">
      <w:pPr>
        <w:rPr>
          <w:b/>
          <w:color w:val="9BBB59"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0EA3">
        <w:rPr>
          <w:b/>
          <w:color w:val="9BBB59"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Erfassung der Führerscheindaten</w:t>
      </w:r>
    </w:p>
    <w:p w14:paraId="6146F016" w14:textId="77777777" w:rsidR="006C0EA3" w:rsidRDefault="006C0EA3" w:rsidP="00656AC8">
      <w:pPr>
        <w:rPr>
          <w:b/>
          <w:color w:val="9BBB59"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9756BC8" w14:textId="77777777" w:rsidR="006C0EA3" w:rsidRDefault="006C0EA3" w:rsidP="00D957C8">
      <w:pPr>
        <w:spacing w:line="240" w:lineRule="auto"/>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0EA3">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Ausstellungsdatum:</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______________ Ausstellungsbehörde: ______________________________</w:t>
      </w:r>
    </w:p>
    <w:p w14:paraId="28B4D829" w14:textId="0D218D78" w:rsidR="006C0EA3" w:rsidRDefault="006C0EA3" w:rsidP="00656AC8">
      <w:pP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0EA3">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(Ziffer 4 a)</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(Ziffer 4 c)</w:t>
      </w:r>
    </w:p>
    <w:p w14:paraId="3CD56427" w14:textId="77777777" w:rsidR="006C0EA3" w:rsidRDefault="006C0EA3" w:rsidP="00656AC8">
      <w:pP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16FFC0A" w14:textId="7F20170F" w:rsidR="006C0EA3" w:rsidRDefault="006C0EA3" w:rsidP="00D957C8">
      <w:pPr>
        <w:spacing w:line="240" w:lineRule="auto"/>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0EA3">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blaufdatum</w:t>
      </w:r>
      <w:r w:rsidRPr="006C0EA3">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___________________ Führerschein-Nr.: _________________</w:t>
      </w:r>
      <w:r w:rsidR="00D957C8">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w:t>
      </w:r>
    </w:p>
    <w:p w14:paraId="2024FD9A" w14:textId="5B3CE12D" w:rsidR="006C0EA3" w:rsidRDefault="006C0EA3" w:rsidP="006C0EA3">
      <w:pP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0EA3">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(Ziffer 4 </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Pr="006C0EA3">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91CBF">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 </w:t>
      </w:r>
      <w:r w:rsid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91CBF">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Ziffer </w:t>
      </w:r>
      <w:r w:rsidR="00591CBF">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4621BAFC" w14:textId="3F989980" w:rsidR="00591CBF" w:rsidRDefault="00591CBF" w:rsidP="00D957C8">
      <w:pPr>
        <w:spacing w:line="240" w:lineRule="auto"/>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70F3EAD" w14:textId="44D5292E" w:rsidR="00591CBF" w:rsidRDefault="00591CBF" w:rsidP="00D957C8">
      <w:pPr>
        <w:spacing w:line="240" w:lineRule="auto"/>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Führerscheinklassen:</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(zutreffendes ankreuzen)</w:t>
      </w:r>
      <w:r w:rsidR="00D957C8">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Sonstige*:</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4E3F7FD8" w14:textId="77777777" w:rsidR="00D957C8" w:rsidRDefault="00591CBF" w:rsidP="00D957C8">
      <w:pPr>
        <w:spacing w:line="240" w:lineRule="auto"/>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0EA3">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(Ziffer </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 &amp; 10</w:t>
      </w:r>
      <w:r w:rsidRPr="006C0EA3">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957C8" w:rsidRP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(*Falls der Fahrer/in im Besitz eines alten EU-</w:t>
      </w:r>
    </w:p>
    <w:p w14:paraId="3DD672CC" w14:textId="244A6553" w:rsidR="006C0EA3" w:rsidRDefault="00D957C8" w:rsidP="00D957C8">
      <w:pPr>
        <w:spacing w:line="240" w:lineRule="auto"/>
        <w:ind w:left="4963"/>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957C8">
        <w:rPr>
          <w:bCs/>
          <w:noProo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45720" distB="45720" distL="114300" distR="114300" simplePos="0" relativeHeight="251660288" behindDoc="0" locked="0" layoutInCell="1" allowOverlap="1" wp14:anchorId="06435CAD" wp14:editId="488FC753">
                <wp:simplePos x="0" y="0"/>
                <wp:positionH relativeFrom="column">
                  <wp:posOffset>3137535</wp:posOffset>
                </wp:positionH>
                <wp:positionV relativeFrom="paragraph">
                  <wp:posOffset>212090</wp:posOffset>
                </wp:positionV>
                <wp:extent cx="2724150" cy="13906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90650"/>
                        </a:xfrm>
                        <a:prstGeom prst="rect">
                          <a:avLst/>
                        </a:prstGeom>
                        <a:solidFill>
                          <a:srgbClr val="FFFFFF"/>
                        </a:solidFill>
                        <a:ln w="9525">
                          <a:solidFill>
                            <a:srgbClr val="000000"/>
                          </a:solidFill>
                          <a:miter lim="800000"/>
                          <a:headEnd/>
                          <a:tailEnd/>
                        </a:ln>
                      </wps:spPr>
                      <wps:txbx>
                        <w:txbxContent>
                          <w:p w14:paraId="28A0A1E1" w14:textId="087F2DBC" w:rsidR="00D957C8" w:rsidRPr="00D957C8" w:rsidRDefault="00D957C8" w:rsidP="00D957C8">
                            <w:pPr>
                              <w:spacing w:after="120"/>
                              <w:rPr>
                                <w:sz w:val="24"/>
                              </w:rPr>
                            </w:pPr>
                            <w:r w:rsidRPr="00D957C8">
                              <w:rPr>
                                <w:sz w:val="24"/>
                              </w:rPr>
                              <w:t>____________________________________________________________________________________________________________________________________________</w:t>
                            </w:r>
                            <w:r>
                              <w:rPr>
                                <w:sz w:val="24"/>
                              </w:rP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35CAD" id="_x0000_t202" coordsize="21600,21600" o:spt="202" path="m,l,21600r21600,l21600,xe">
                <v:stroke joinstyle="miter"/>
                <v:path gradientshapeok="t" o:connecttype="rect"/>
              </v:shapetype>
              <v:shape id="Textfeld 2" o:spid="_x0000_s1026" type="#_x0000_t202" style="position:absolute;left:0;text-align:left;margin-left:247.05pt;margin-top:16.7pt;width:214.5pt;height:1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">
                <v:textbox>
                  <w:txbxContent>
                    <w:p w14:paraId="28A0A1E1" w14:textId="087F2DBC" w:rsidR="00D957C8" w:rsidRPr="00D957C8" w:rsidRDefault="00D957C8" w:rsidP="00D957C8">
                      <w:pPr>
                        <w:spacing w:after="120"/>
                        <w:rPr>
                          <w:sz w:val="24"/>
                        </w:rPr>
                      </w:pPr>
                      <w:r w:rsidRPr="00D957C8">
                        <w:rPr>
                          <w:sz w:val="24"/>
                        </w:rPr>
                        <w:t>____________________________________________________________________________________________________________________________________________</w:t>
                      </w:r>
                      <w:r>
                        <w:rPr>
                          <w:sz w:val="24"/>
                        </w:rPr>
                        <w:t>_____</w:t>
                      </w:r>
                    </w:p>
                  </w:txbxContent>
                </v:textbox>
                <w10:wrap type="square"/>
              </v:shape>
            </w:pict>
          </mc:Fallback>
        </mc:AlternateContent>
      </w:r>
      <w:r>
        <w:rPr>
          <w:bCs/>
          <w:noProo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58240" behindDoc="1" locked="0" layoutInCell="1" allowOverlap="1" wp14:anchorId="31AFD9E9" wp14:editId="6CFBD5A2">
            <wp:simplePos x="0" y="0"/>
            <wp:positionH relativeFrom="margin">
              <wp:posOffset>32385</wp:posOffset>
            </wp:positionH>
            <wp:positionV relativeFrom="paragraph">
              <wp:posOffset>50165</wp:posOffset>
            </wp:positionV>
            <wp:extent cx="2847975" cy="1695450"/>
            <wp:effectExtent l="0" t="0" r="9525" b="0"/>
            <wp:wrapSquare wrapText="bothSides"/>
            <wp:docPr id="3" name="Bild 3" descr="C:\Users\r.schmidt\AppData\Local\Microsoft\Windows\INetCache\Content.MSO\F291B3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chmidt\AppData\Local\Microsoft\Windows\INetCache\Content.MSO\F291B34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695450"/>
                    </a:xfrm>
                    <a:prstGeom prst="rect">
                      <a:avLst/>
                    </a:prstGeom>
                    <a:noFill/>
                    <a:ln>
                      <a:noFill/>
                    </a:ln>
                  </pic:spPr>
                </pic:pic>
              </a:graphicData>
            </a:graphic>
          </wp:anchor>
        </w:drawing>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Kartenführerscheins oder Papierführerschein ist)</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CA184B" w14:textId="61C6D79C" w:rsidR="006C0EA3" w:rsidRDefault="006C0EA3" w:rsidP="00656AC8">
      <w:pP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912D3BB" w14:textId="23A91767" w:rsidR="00591CBF" w:rsidRDefault="00591CBF" w:rsidP="00D957C8">
      <w:pPr>
        <w:spacing w:line="240" w:lineRule="auto"/>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Gültig bis</w:t>
      </w:r>
      <w:r w:rsidRPr="006C0EA3">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_______________</w:t>
      </w:r>
      <w:r w:rsidR="00D957C8">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957C8">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Beschränkungen/Schlüsselzahl: ______________</w:t>
      </w:r>
      <w:r w:rsidR="00D957C8">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w:t>
      </w:r>
      <w:r w:rsidR="00D957C8">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w:t>
      </w:r>
    </w:p>
    <w:p w14:paraId="28F1E39A" w14:textId="6738D5A5" w:rsidR="00591CBF" w:rsidRDefault="00591CBF" w:rsidP="00591CBF">
      <w:pP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91CBF">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(Ziffer 11)</w:t>
      </w:r>
      <w:r w:rsid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57C8">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57C8" w:rsidRPr="006C0EA3">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C0EA3">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(Ziffer </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12</w:t>
      </w:r>
      <w:r w:rsidRPr="006C0EA3">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 </w:t>
      </w:r>
    </w:p>
    <w:p w14:paraId="62B56289" w14:textId="77777777" w:rsidR="00591CBF" w:rsidRDefault="00591CBF" w:rsidP="00591CBF">
      <w:pPr>
        <w:rPr>
          <w:b/>
          <w:color w:val="9BBB59"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0EA3">
        <w:rPr>
          <w:b/>
          <w:color w:val="9BBB59"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b/>
          <w:color w:val="9BBB59"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insichtnahme</w:t>
      </w:r>
    </w:p>
    <w:p w14:paraId="63920892" w14:textId="77777777" w:rsidR="00591CBF" w:rsidRDefault="00591CBF" w:rsidP="00591CBF">
      <w:pP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91CBF">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Die im vorherigen Abschnitt dokumentierte Fahrerlaubnis wurde persönlich und im Original eingesehen.</w:t>
      </w:r>
    </w:p>
    <w:p w14:paraId="29F87F06" w14:textId="77777777" w:rsidR="00DA3E50" w:rsidRDefault="00DA3E50" w:rsidP="00D957C8">
      <w:pPr>
        <w:spacing w:line="240" w:lineRule="auto"/>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D2DD59C" w14:textId="77777777" w:rsidR="00DA3E50" w:rsidRDefault="00DA3E50" w:rsidP="00DA3E50">
      <w:pPr>
        <w:rPr>
          <w:b/>
          <w:color w:val="9BBB59"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Bestätigung des Fahrers</w:t>
      </w:r>
    </w:p>
    <w:p w14:paraId="226896A5" w14:textId="77777777" w:rsidR="00DA3E50" w:rsidRDefault="00DA3E50" w:rsidP="00D957C8">
      <w:pPr>
        <w:spacing w:line="240" w:lineRule="auto"/>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Der Fahrer/in bestätigt hiermit,</w:t>
      </w:r>
    </w:p>
    <w:p w14:paraId="2167EAAC" w14:textId="77777777" w:rsidR="00DA3E50" w:rsidRDefault="00DA3E50" w:rsidP="00D957C8">
      <w:pPr>
        <w:pStyle w:val="Listenabsatz"/>
        <w:spacing w:line="240" w:lineRule="auto"/>
      </w:pPr>
      <w:r w:rsidRPr="00DA3E50">
        <w:t>dass er/sie die in der Fahrerlaubnis vermerkten Auflagen und Beschränkungen beachten wird</w:t>
      </w:r>
      <w:r>
        <w:t>,</w:t>
      </w:r>
    </w:p>
    <w:p w14:paraId="2AA27AD6" w14:textId="77777777" w:rsidR="00DA3E50" w:rsidRDefault="00DA3E50" w:rsidP="00D957C8">
      <w:pPr>
        <w:pStyle w:val="Listenabsatz"/>
        <w:spacing w:line="240" w:lineRule="auto"/>
      </w:pPr>
      <w:r>
        <w:t>dass er über relevante Regelungen aus StVG, StVO und StVZO informiert wurde,</w:t>
      </w:r>
    </w:p>
    <w:p w14:paraId="364F3FFB" w14:textId="77777777" w:rsidR="00DA3E50" w:rsidRDefault="00DA3E50" w:rsidP="00D957C8">
      <w:pPr>
        <w:pStyle w:val="Listenabsatz"/>
        <w:spacing w:line="240" w:lineRule="auto"/>
      </w:pPr>
      <w:r>
        <w:t>dass er einen etwaigen Verlust des Führerscheins oder einen Entzug der Fahrerlaubnis unverzüglich beim Fuhrparkverantwortlichen anzeigt.</w:t>
      </w:r>
    </w:p>
    <w:p w14:paraId="19564AAA" w14:textId="77777777" w:rsidR="00DA3E50" w:rsidRDefault="00DA3E50" w:rsidP="00DA3E50"/>
    <w:p w14:paraId="752EDDFF" w14:textId="386D333B" w:rsidR="00DA3E50" w:rsidRPr="00D957C8" w:rsidRDefault="00DA3E50" w:rsidP="00D957C8">
      <w:pPr>
        <w:spacing w:line="240" w:lineRule="auto"/>
        <w:rPr>
          <w:sz w:val="20"/>
          <w:szCs w:val="20"/>
        </w:rPr>
      </w:pPr>
      <w:r w:rsidRPr="00D957C8">
        <w:rPr>
          <w:sz w:val="20"/>
          <w:szCs w:val="20"/>
        </w:rPr>
        <w:t>____________________</w:t>
      </w:r>
      <w:r w:rsidR="00D957C8" w:rsidRPr="00D957C8">
        <w:rPr>
          <w:sz w:val="20"/>
          <w:szCs w:val="20"/>
        </w:rPr>
        <w:t>_____</w:t>
      </w:r>
      <w:r w:rsidRPr="00D957C8">
        <w:rPr>
          <w:sz w:val="20"/>
          <w:szCs w:val="20"/>
        </w:rPr>
        <w:t xml:space="preserve">__  </w:t>
      </w:r>
      <w:r w:rsidR="00D957C8" w:rsidRPr="00D957C8">
        <w:rPr>
          <w:sz w:val="20"/>
          <w:szCs w:val="20"/>
        </w:rPr>
        <w:tab/>
        <w:t>_________________________________________________</w:t>
      </w:r>
      <w:r w:rsidRPr="00D957C8">
        <w:rPr>
          <w:sz w:val="20"/>
          <w:szCs w:val="20"/>
        </w:rPr>
        <w:t xml:space="preserve">  </w:t>
      </w:r>
    </w:p>
    <w:p w14:paraId="22077427" w14:textId="36127186" w:rsidR="00DA3E50" w:rsidRDefault="00DA3E50" w:rsidP="00DA3E50">
      <w:r w:rsidRPr="00D957C8">
        <w:rPr>
          <w:sz w:val="20"/>
          <w:szCs w:val="20"/>
        </w:rPr>
        <w:t>Ort</w:t>
      </w:r>
      <w:r w:rsidR="00D957C8" w:rsidRPr="00D957C8">
        <w:rPr>
          <w:sz w:val="20"/>
          <w:szCs w:val="20"/>
        </w:rPr>
        <w:t>, Datum</w:t>
      </w:r>
      <w:r w:rsidRPr="00D957C8">
        <w:rPr>
          <w:sz w:val="20"/>
          <w:szCs w:val="20"/>
        </w:rPr>
        <w:tab/>
      </w:r>
      <w:r w:rsidR="00D957C8" w:rsidRPr="00D957C8">
        <w:rPr>
          <w:sz w:val="20"/>
          <w:szCs w:val="20"/>
        </w:rPr>
        <w:tab/>
      </w:r>
      <w:r w:rsidR="00D957C8" w:rsidRPr="00D957C8">
        <w:rPr>
          <w:sz w:val="20"/>
          <w:szCs w:val="20"/>
        </w:rPr>
        <w:tab/>
      </w:r>
      <w:r w:rsidR="00D957C8" w:rsidRPr="00D957C8">
        <w:rPr>
          <w:sz w:val="20"/>
          <w:szCs w:val="20"/>
        </w:rPr>
        <w:tab/>
        <w:t>Unterschrift Fahrer/in</w:t>
      </w:r>
      <w:r w:rsidRPr="00D957C8">
        <w:rPr>
          <w:sz w:val="20"/>
          <w:szCs w:val="20"/>
        </w:rPr>
        <w:tab/>
      </w:r>
      <w:r>
        <w:tab/>
      </w:r>
      <w:r>
        <w:tab/>
      </w:r>
      <w:r>
        <w:tab/>
      </w:r>
      <w:r>
        <w:tab/>
        <w:t xml:space="preserve">        </w:t>
      </w:r>
    </w:p>
    <w:p w14:paraId="40A5C1EC" w14:textId="77777777" w:rsidR="00D957C8" w:rsidRDefault="00D957C8" w:rsidP="00D957C8">
      <w:pP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20D54CD" w14:textId="77777777" w:rsidR="00D957C8" w:rsidRDefault="00D957C8" w:rsidP="00D957C8">
      <w:pPr>
        <w:spacing w:line="240" w:lineRule="auto"/>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_____________________     </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______________________________</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___________________________</w:t>
      </w:r>
    </w:p>
    <w:p w14:paraId="447AFCB0" w14:textId="5B1FD459" w:rsidR="00D957C8" w:rsidRDefault="00D957C8" w:rsidP="00D957C8">
      <w:pP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Datum der Einsichtnahme </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Name des Fuhrparkverantwortlichen      </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Unterschrift Fuhrparkverantwortlicher</w:t>
      </w:r>
      <w:r>
        <w:rPr>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662258B" w14:textId="77777777" w:rsidR="00DA3E50" w:rsidRPr="006C0EA3" w:rsidRDefault="00DA3E50" w:rsidP="00DA3E50">
      <w:pPr>
        <w:rPr>
          <w:b/>
          <w:bCs/>
          <w:sz w:val="28"/>
          <w:szCs w:val="28"/>
        </w:rPr>
      </w:pPr>
      <w:r w:rsidRPr="006C0EA3">
        <w:rPr>
          <w:b/>
          <w:bCs/>
          <w:sz w:val="28"/>
          <w:szCs w:val="28"/>
        </w:rPr>
        <w:lastRenderedPageBreak/>
        <w:t>Führerscheinkontrollbogen</w:t>
      </w:r>
    </w:p>
    <w:p w14:paraId="1E4712F9" w14:textId="77777777" w:rsidR="00DA3E50" w:rsidRDefault="00DA3E50" w:rsidP="00DA3E50">
      <w:r>
        <w:t>Für die manuelle Führerscheinkontrolle</w:t>
      </w:r>
    </w:p>
    <w:p w14:paraId="27AFAD41" w14:textId="77777777" w:rsidR="00DA3E50" w:rsidRDefault="00DA3E50" w:rsidP="00CD1406">
      <w:r>
        <w:t>Kontrollbogen für Fahrzeughalter und Fuhrparkverantwortliche</w:t>
      </w:r>
    </w:p>
    <w:p w14:paraId="19966571" w14:textId="77777777" w:rsidR="00DA3E50" w:rsidRDefault="00DA3E50" w:rsidP="00DA3E50">
      <w:pPr>
        <w:rPr>
          <w:b/>
          <w:color w:val="9BBB59"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Nachweis über regelmäßige Kontrollen</w:t>
      </w:r>
    </w:p>
    <w:p w14:paraId="39BE56D3" w14:textId="77777777" w:rsidR="00DA3E50" w:rsidRDefault="00DA3E50"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Die anwaltliche Empfehlung lautet: Durchführung der Führerscheinkontrolle zwei Mal pro Jahr.</w:t>
      </w:r>
    </w:p>
    <w:p w14:paraId="5615AE06" w14:textId="77777777" w:rsidR="00DA3E50" w:rsidRDefault="00DA3E50"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Hierfür ist der Führerschien im Original vorzulegen. </w:t>
      </w:r>
    </w:p>
    <w:p w14:paraId="18C20010" w14:textId="77777777" w:rsidR="00DA3E50" w:rsidRDefault="00DA3E50"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5891E28" w14:textId="4A72D074" w:rsidR="00DA3E50" w:rsidRDefault="00DA3E50"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Name, Vorname (Fahrer/in): ______________________________________</w:t>
      </w:r>
    </w:p>
    <w:p w14:paraId="5856D526" w14:textId="77777777" w:rsidR="00DA3E50" w:rsidRDefault="00DA3E50"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Tabellenraster"/>
        <w:tblW w:w="0" w:type="auto"/>
        <w:tblLook w:val="04A0" w:firstRow="1" w:lastRow="0" w:firstColumn="1" w:lastColumn="0" w:noHBand="0" w:noVBand="1"/>
      </w:tblPr>
      <w:tblGrid>
        <w:gridCol w:w="2405"/>
        <w:gridCol w:w="2405"/>
        <w:gridCol w:w="2406"/>
        <w:gridCol w:w="2406"/>
      </w:tblGrid>
      <w:tr w:rsidR="00B82983" w14:paraId="66EA74D2" w14:textId="77777777" w:rsidTr="00B82983">
        <w:tc>
          <w:tcPr>
            <w:tcW w:w="2405" w:type="dxa"/>
            <w:shd w:val="clear" w:color="auto" w:fill="92D050"/>
          </w:tcPr>
          <w:p w14:paraId="163BECDF" w14:textId="77777777" w:rsidR="00B82983" w:rsidRPr="00B82983" w:rsidRDefault="00B82983" w:rsidP="00AF50B3">
            <w:pPr>
              <w:spacing w:line="240" w:lineRule="auto"/>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983">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Datum</w:t>
            </w:r>
          </w:p>
        </w:tc>
        <w:tc>
          <w:tcPr>
            <w:tcW w:w="2405" w:type="dxa"/>
            <w:shd w:val="clear" w:color="auto" w:fill="92D050"/>
          </w:tcPr>
          <w:p w14:paraId="13FAE73A" w14:textId="77777777" w:rsidR="00B82983" w:rsidRPr="00B82983" w:rsidRDefault="00B82983" w:rsidP="00AF50B3">
            <w:pPr>
              <w:spacing w:line="240" w:lineRule="auto"/>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983">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Unterschrift</w:t>
            </w:r>
          </w:p>
          <w:p w14:paraId="1B856919" w14:textId="77777777" w:rsidR="00B82983" w:rsidRPr="00B82983" w:rsidRDefault="00B82983" w:rsidP="00AF50B3">
            <w:pPr>
              <w:spacing w:line="240" w:lineRule="auto"/>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983">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Fahrer/in</w:t>
            </w:r>
          </w:p>
        </w:tc>
        <w:tc>
          <w:tcPr>
            <w:tcW w:w="2406" w:type="dxa"/>
            <w:shd w:val="clear" w:color="auto" w:fill="92D050"/>
          </w:tcPr>
          <w:p w14:paraId="681DB36E" w14:textId="77777777" w:rsidR="00B82983" w:rsidRPr="00B82983" w:rsidRDefault="00B82983" w:rsidP="00AF50B3">
            <w:pPr>
              <w:spacing w:line="240" w:lineRule="auto"/>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983">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Unterschrift</w:t>
            </w:r>
          </w:p>
          <w:p w14:paraId="56796A83" w14:textId="77777777" w:rsidR="00B82983" w:rsidRPr="00B82983" w:rsidRDefault="00B82983" w:rsidP="00AF50B3">
            <w:pPr>
              <w:spacing w:line="240" w:lineRule="auto"/>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983">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Fuhrparkverantwortlicher</w:t>
            </w:r>
          </w:p>
        </w:tc>
        <w:tc>
          <w:tcPr>
            <w:tcW w:w="2406" w:type="dxa"/>
            <w:shd w:val="clear" w:color="auto" w:fill="92D050"/>
          </w:tcPr>
          <w:p w14:paraId="0AF7FE7B" w14:textId="77777777" w:rsidR="00B82983" w:rsidRPr="00B82983" w:rsidRDefault="00B82983" w:rsidP="00AF50B3">
            <w:pPr>
              <w:spacing w:line="240" w:lineRule="auto"/>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983">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Bemerkungen</w:t>
            </w:r>
          </w:p>
        </w:tc>
      </w:tr>
      <w:tr w:rsidR="00B82983" w14:paraId="493CC13A" w14:textId="77777777" w:rsidTr="00B82983">
        <w:tc>
          <w:tcPr>
            <w:tcW w:w="2405" w:type="dxa"/>
          </w:tcPr>
          <w:p w14:paraId="4B9088B6"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02D98197"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6D4D3EAA"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476A0488"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36ED3B61" w14:textId="77777777" w:rsidTr="00B82983">
        <w:tc>
          <w:tcPr>
            <w:tcW w:w="2405" w:type="dxa"/>
          </w:tcPr>
          <w:p w14:paraId="3ACDB685"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00DFEE1A"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29BE107F"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7B8BA2B0"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440CF3F9" w14:textId="77777777" w:rsidTr="00B82983">
        <w:tc>
          <w:tcPr>
            <w:tcW w:w="2405" w:type="dxa"/>
          </w:tcPr>
          <w:p w14:paraId="460BB6A7"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4A6B0A45"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0775DE99"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4FE94BC7"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2C3D7271" w14:textId="77777777" w:rsidTr="00B82983">
        <w:tc>
          <w:tcPr>
            <w:tcW w:w="2405" w:type="dxa"/>
          </w:tcPr>
          <w:p w14:paraId="3FF879C3"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3A6413AB"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2C535B31"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14DE3900"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04FC0883" w14:textId="77777777" w:rsidTr="00B82983">
        <w:tc>
          <w:tcPr>
            <w:tcW w:w="2405" w:type="dxa"/>
          </w:tcPr>
          <w:p w14:paraId="4C5C30CB"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07C8AA20"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383340F4"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214F9461"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681C30B1" w14:textId="77777777" w:rsidTr="00B82983">
        <w:tc>
          <w:tcPr>
            <w:tcW w:w="2405" w:type="dxa"/>
          </w:tcPr>
          <w:p w14:paraId="53DF30B4"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345C3C30"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517DCC43"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62120379"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473173AF" w14:textId="77777777" w:rsidTr="00B82983">
        <w:tc>
          <w:tcPr>
            <w:tcW w:w="2405" w:type="dxa"/>
          </w:tcPr>
          <w:p w14:paraId="1C84DA2F"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2FB2F56C"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7F7DFA7C"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1EFF677A"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5CF2E3C5" w14:textId="77777777" w:rsidTr="00B82983">
        <w:tc>
          <w:tcPr>
            <w:tcW w:w="2405" w:type="dxa"/>
          </w:tcPr>
          <w:p w14:paraId="4F2FDB89"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7A06043D"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53DD8076"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739602B6"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11EB47F5" w14:textId="77777777" w:rsidTr="00B82983">
        <w:tc>
          <w:tcPr>
            <w:tcW w:w="2405" w:type="dxa"/>
          </w:tcPr>
          <w:p w14:paraId="6D18ECE2"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70447EA7"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0EBBC3E2"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54566847"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75CC7E14" w14:textId="77777777" w:rsidTr="00B82983">
        <w:tc>
          <w:tcPr>
            <w:tcW w:w="2405" w:type="dxa"/>
          </w:tcPr>
          <w:p w14:paraId="0A344585"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125BA5AF"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60EFDE0C"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6D266A64"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78908F0A" w14:textId="77777777" w:rsidTr="00B82983">
        <w:tc>
          <w:tcPr>
            <w:tcW w:w="2405" w:type="dxa"/>
          </w:tcPr>
          <w:p w14:paraId="410DB9EE"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46A2B242"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6A9D5CCD"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31FE019C"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76AF350E" w14:textId="77777777" w:rsidTr="00B82983">
        <w:tc>
          <w:tcPr>
            <w:tcW w:w="2405" w:type="dxa"/>
          </w:tcPr>
          <w:p w14:paraId="5CCC7CE0"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2BDF7C29"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37AB021E"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367D0ED8"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7889B4DF" w14:textId="77777777" w:rsidTr="00B82983">
        <w:tc>
          <w:tcPr>
            <w:tcW w:w="2405" w:type="dxa"/>
          </w:tcPr>
          <w:p w14:paraId="3A9349F4"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3F88F6D3"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0471C6AF"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1BDFECBC"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6AD8712B" w14:textId="77777777" w:rsidTr="00B82983">
        <w:tc>
          <w:tcPr>
            <w:tcW w:w="2405" w:type="dxa"/>
          </w:tcPr>
          <w:p w14:paraId="55ECC147"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76BF9AC7"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2FA1CA44"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6CD963D9"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689D7ED7" w14:textId="77777777" w:rsidTr="00B82983">
        <w:tc>
          <w:tcPr>
            <w:tcW w:w="2405" w:type="dxa"/>
          </w:tcPr>
          <w:p w14:paraId="0C7A69D9"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4F3B5A9C"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330FF607"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065E3ED7"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4A0E9E2B" w14:textId="77777777" w:rsidTr="00B82983">
        <w:tc>
          <w:tcPr>
            <w:tcW w:w="2405" w:type="dxa"/>
          </w:tcPr>
          <w:p w14:paraId="7D17FBE8"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1C27F283"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438F4F8D"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6BEBA465"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62C00B66" w14:textId="77777777" w:rsidTr="00B82983">
        <w:tc>
          <w:tcPr>
            <w:tcW w:w="2405" w:type="dxa"/>
          </w:tcPr>
          <w:p w14:paraId="2DD6AB9E"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1F8297A1"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6FFFBD0C"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41047317"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19FDADEB" w14:textId="77777777" w:rsidTr="00B82983">
        <w:tc>
          <w:tcPr>
            <w:tcW w:w="2405" w:type="dxa"/>
          </w:tcPr>
          <w:p w14:paraId="7C824448"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2C828481"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26221691"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04C87A04"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B82983" w14:paraId="318724A1" w14:textId="77777777" w:rsidTr="00B82983">
        <w:tc>
          <w:tcPr>
            <w:tcW w:w="2405" w:type="dxa"/>
          </w:tcPr>
          <w:p w14:paraId="3405C845"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5" w:type="dxa"/>
          </w:tcPr>
          <w:p w14:paraId="5CE0C5DF"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3613EECE"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6" w:type="dxa"/>
          </w:tcPr>
          <w:p w14:paraId="35BD12CD" w14:textId="77777777" w:rsidR="00B82983" w:rsidRDefault="00B82983"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bl>
    <w:p w14:paraId="28950C62" w14:textId="77777777" w:rsidR="00DA3E50" w:rsidRPr="00DA3E50" w:rsidRDefault="00DA3E50" w:rsidP="00DA3E50">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908C18C" w14:textId="77777777" w:rsidR="00DA3E50" w:rsidRPr="00311723" w:rsidRDefault="00B82983" w:rsidP="00311723">
      <w:pPr>
        <w:spacing w:line="240" w:lineRule="auto"/>
        <w:contextualSpacing/>
        <w:rPr>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11723">
        <w:rPr>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 Bezug auf den Datenschutz ist darauf zu achten, dass nur</w:t>
      </w:r>
      <w:r w:rsidR="00311723" w:rsidRPr="00311723">
        <w:rPr>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die personenbezogenen</w:t>
      </w:r>
      <w:r w:rsidRPr="00311723">
        <w:rPr>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11723" w:rsidRPr="00311723">
        <w:rPr>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Daten erhoben werden,</w:t>
      </w:r>
      <w:r w:rsidRPr="00311723">
        <w:rPr>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die unbedingt notwendig sind</w:t>
      </w:r>
      <w:r w:rsidR="00311723" w:rsidRPr="00311723">
        <w:rPr>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 h. befinden sich im Fuhrpark nur Pkw’ s dann müssen die anderen Führerscheinklassen nicht dokumentiert werden. Auch die Speicherung sollte nur solange erfolgen, bis der Zweck der Datenerhebung weggefallen ist, d. h., dass bei einer erneuten Führerscheinkontrolle die alten personenbezogenen Daten gelöscht werden. Es ist aber sinnvoll die Kontrollen über einen Zeitraum von 3 Jahre aufzubewahren, um evtl. Ansprüche abwehren zu können. </w:t>
      </w:r>
    </w:p>
    <w:sectPr w:rsidR="00DA3E50" w:rsidRPr="00311723" w:rsidSect="00D957C8">
      <w:headerReference w:type="default" r:id="rId9"/>
      <w:footerReference w:type="default" r:id="rId10"/>
      <w:headerReference w:type="first" r:id="rId11"/>
      <w:pgSz w:w="11900" w:h="16840"/>
      <w:pgMar w:top="1276" w:right="1134" w:bottom="993" w:left="1134" w:header="284" w:footer="4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B3CC0" w14:textId="77777777" w:rsidR="00874EAD" w:rsidRDefault="00874EAD">
      <w:r>
        <w:separator/>
      </w:r>
    </w:p>
  </w:endnote>
  <w:endnote w:type="continuationSeparator" w:id="0">
    <w:p w14:paraId="465E8B94" w14:textId="77777777" w:rsidR="00874EAD" w:rsidRDefault="0087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9A37" w14:textId="77777777" w:rsidR="00CE5FF4" w:rsidRPr="00F550D4" w:rsidRDefault="00DA3E50"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AC9F" w14:textId="77777777" w:rsidR="00874EAD" w:rsidRDefault="00874EAD">
      <w:r>
        <w:separator/>
      </w:r>
    </w:p>
  </w:footnote>
  <w:footnote w:type="continuationSeparator" w:id="0">
    <w:p w14:paraId="31C5B2B6" w14:textId="77777777" w:rsidR="00874EAD" w:rsidRDefault="0087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9B7D" w14:textId="77777777"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515B8E9" wp14:editId="6D63967D">
          <wp:simplePos x="0" y="0"/>
          <wp:positionH relativeFrom="margin">
            <wp:align>right</wp:align>
          </wp:positionH>
          <wp:positionV relativeFrom="paragraph">
            <wp:posOffset>11431</wp:posOffset>
          </wp:positionV>
          <wp:extent cx="1370594" cy="431880"/>
          <wp:effectExtent l="0" t="0" r="1270" b="6350"/>
          <wp:wrapNone/>
          <wp:docPr id="20"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14:paraId="3777F389" w14:textId="77777777"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14:paraId="0FC6A28B" w14:textId="77777777"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952B" w14:textId="77777777"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20911D11" wp14:editId="7A14DF20">
          <wp:simplePos x="0" y="0"/>
          <wp:positionH relativeFrom="column">
            <wp:posOffset>4291965</wp:posOffset>
          </wp:positionH>
          <wp:positionV relativeFrom="paragraph">
            <wp:posOffset>10372</wp:posOffset>
          </wp:positionV>
          <wp:extent cx="1796415" cy="566420"/>
          <wp:effectExtent l="0" t="0" r="6985" b="0"/>
          <wp:wrapNone/>
          <wp:docPr id="21"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14:paraId="29C57202" w14:textId="77777777"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D6400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A8A25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20133A29"/>
    <w:multiLevelType w:val="hybridMultilevel"/>
    <w:tmpl w:val="1E700E04"/>
    <w:lvl w:ilvl="0" w:tplc="33F6CC14">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C1369AE"/>
    <w:multiLevelType w:val="hybridMultilevel"/>
    <w:tmpl w:val="3D205DAA"/>
    <w:lvl w:ilvl="0" w:tplc="6B784008">
      <w:start w:val="1"/>
      <w:numFmt w:val="bullet"/>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7"/>
  </w:num>
  <w:num w:numId="4">
    <w:abstractNumId w:val="18"/>
    <w:lvlOverride w:ilvl="0">
      <w:startOverride w:val="1"/>
    </w:lvlOverride>
  </w:num>
  <w:num w:numId="5">
    <w:abstractNumId w:val="18"/>
    <w:lvlOverride w:ilvl="0">
      <w:startOverride w:val="1"/>
    </w:lvlOverride>
  </w:num>
  <w:num w:numId="6">
    <w:abstractNumId w:val="11"/>
    <w:lvlOverride w:ilvl="0">
      <w:startOverride w:val="10"/>
    </w:lvlOverride>
  </w:num>
  <w:num w:numId="7">
    <w:abstractNumId w:val="11"/>
    <w:lvlOverride w:ilvl="0">
      <w:startOverride w:val="2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5"/>
  </w:num>
  <w:num w:numId="30">
    <w:abstractNumId w:val="18"/>
    <w:lvlOverride w:ilvl="0">
      <w:startOverride w:val="1"/>
    </w:lvlOverride>
  </w:num>
  <w:num w:numId="31">
    <w:abstractNumId w:val="4"/>
  </w:num>
  <w:num w:numId="32">
    <w:abstractNumId w:val="18"/>
    <w:lvlOverride w:ilvl="0">
      <w:startOverride w:val="1"/>
    </w:lvlOverride>
  </w:num>
  <w:num w:numId="33">
    <w:abstractNumId w:val="6"/>
  </w:num>
  <w:num w:numId="34">
    <w:abstractNumId w:val="18"/>
    <w:lvlOverride w:ilvl="0">
      <w:startOverride w:val="1"/>
    </w:lvlOverride>
  </w:num>
  <w:num w:numId="35">
    <w:abstractNumId w:val="17"/>
  </w:num>
  <w:num w:numId="36">
    <w:abstractNumId w:val="5"/>
  </w:num>
  <w:num w:numId="37">
    <w:abstractNumId w:val="12"/>
  </w:num>
  <w:num w:numId="38">
    <w:abstractNumId w:val="18"/>
    <w:lvlOverride w:ilvl="0">
      <w:startOverride w:val="1"/>
    </w:lvlOverride>
  </w:num>
  <w:num w:numId="39">
    <w:abstractNumId w:val="2"/>
  </w:num>
  <w:num w:numId="40">
    <w:abstractNumId w:val="18"/>
    <w:lvlOverride w:ilvl="0">
      <w:startOverride w:val="1"/>
    </w:lvlOverride>
  </w:num>
  <w:num w:numId="41">
    <w:abstractNumId w:val="9"/>
  </w:num>
  <w:num w:numId="42">
    <w:abstractNumId w:val="3"/>
  </w:num>
  <w:num w:numId="43">
    <w:abstractNumId w:val="13"/>
  </w:num>
  <w:num w:numId="44">
    <w:abstractNumId w:val="10"/>
  </w:num>
  <w:num w:numId="45">
    <w:abstractNumId w:val="14"/>
  </w:num>
  <w:num w:numId="46">
    <w:abstractNumId w:val="19"/>
  </w:num>
  <w:num w:numId="47">
    <w:abstractNumId w:val="8"/>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A3"/>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11723"/>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91CBF"/>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C0EA3"/>
    <w:rsid w:val="006D1D95"/>
    <w:rsid w:val="006E1DD9"/>
    <w:rsid w:val="006E2AFA"/>
    <w:rsid w:val="006E5915"/>
    <w:rsid w:val="006E7DAD"/>
    <w:rsid w:val="006F121D"/>
    <w:rsid w:val="0070596F"/>
    <w:rsid w:val="00711F97"/>
    <w:rsid w:val="00712824"/>
    <w:rsid w:val="007135BA"/>
    <w:rsid w:val="00715AFB"/>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74EAD"/>
    <w:rsid w:val="00881A12"/>
    <w:rsid w:val="008850B4"/>
    <w:rsid w:val="00893690"/>
    <w:rsid w:val="008A40CC"/>
    <w:rsid w:val="008C23E7"/>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2730"/>
    <w:rsid w:val="00A67B28"/>
    <w:rsid w:val="00AA0630"/>
    <w:rsid w:val="00AA3321"/>
    <w:rsid w:val="00AA4213"/>
    <w:rsid w:val="00AB1366"/>
    <w:rsid w:val="00AB385E"/>
    <w:rsid w:val="00AB4CAD"/>
    <w:rsid w:val="00AC1EFB"/>
    <w:rsid w:val="00AD3B69"/>
    <w:rsid w:val="00AF50B3"/>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82983"/>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957C8"/>
    <w:rsid w:val="00DA3E50"/>
    <w:rsid w:val="00DB0F6C"/>
    <w:rsid w:val="00DD1D47"/>
    <w:rsid w:val="00DE31FF"/>
    <w:rsid w:val="00DF15AB"/>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A667A58"/>
  <w15:docId w15:val="{0DE5DFBF-85B4-431C-915F-15A7F859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DA3E50"/>
    <w:pPr>
      <w:numPr>
        <w:numId w:val="47"/>
      </w:numPr>
      <w:contextualSpacing/>
      <w:jc w:val="left"/>
    </w:pPr>
    <w:rPr>
      <w:sz w:val="20"/>
      <w:szCs w:val="20"/>
    </w:r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C1AD-4133-4849-AF52-351FABD0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2768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Roberto</dc:creator>
  <cp:lastModifiedBy>Schäufele, Stefanie</cp:lastModifiedBy>
  <cp:revision>3</cp:revision>
  <cp:lastPrinted>2020-06-22T15:42:00Z</cp:lastPrinted>
  <dcterms:created xsi:type="dcterms:W3CDTF">2020-06-23T12:42:00Z</dcterms:created>
  <dcterms:modified xsi:type="dcterms:W3CDTF">2020-06-23T12:42:00Z</dcterms:modified>
</cp:coreProperties>
</file>